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3A" w:rsidRPr="00502720" w:rsidRDefault="004B533A" w:rsidP="009023B2">
      <w:pPr>
        <w:spacing w:line="0" w:lineRule="atLeast"/>
        <w:jc w:val="center"/>
        <w:rPr>
          <w:rFonts w:ascii="標楷體" w:hAnsi="標楷體"/>
          <w:b/>
          <w:sz w:val="40"/>
          <w:szCs w:val="32"/>
        </w:rPr>
      </w:pPr>
      <w:r w:rsidRPr="00502720">
        <w:rPr>
          <w:rFonts w:ascii="標楷體" w:hAnsi="標楷體" w:hint="eastAsia"/>
          <w:b/>
          <w:sz w:val="40"/>
          <w:szCs w:val="32"/>
        </w:rPr>
        <w:t>第16屆全國</w:t>
      </w:r>
      <w:r w:rsidR="00502720" w:rsidRPr="00502720">
        <w:rPr>
          <w:rFonts w:ascii="標楷體" w:hAnsi="標楷體" w:hint="eastAsia"/>
          <w:b/>
          <w:sz w:val="40"/>
          <w:szCs w:val="32"/>
        </w:rPr>
        <w:t>校園</w:t>
      </w:r>
      <w:r w:rsidRPr="00502720">
        <w:rPr>
          <w:rFonts w:ascii="標楷體" w:hAnsi="標楷體" w:hint="eastAsia"/>
          <w:b/>
          <w:sz w:val="40"/>
          <w:szCs w:val="32"/>
        </w:rPr>
        <w:t>電力宣導</w:t>
      </w:r>
      <w:r w:rsidR="00502720" w:rsidRPr="00502720">
        <w:rPr>
          <w:rFonts w:ascii="標楷體" w:hAnsi="標楷體" w:hint="eastAsia"/>
          <w:b/>
          <w:sz w:val="40"/>
          <w:szCs w:val="32"/>
        </w:rPr>
        <w:t>及</w:t>
      </w:r>
      <w:r w:rsidRPr="00502720">
        <w:rPr>
          <w:rFonts w:ascii="標楷體" w:hAnsi="標楷體" w:hint="eastAsia"/>
          <w:b/>
          <w:sz w:val="40"/>
          <w:szCs w:val="32"/>
        </w:rPr>
        <w:t>競賽活動辦法</w:t>
      </w:r>
    </w:p>
    <w:p w:rsidR="004B533A" w:rsidRPr="00502720" w:rsidRDefault="004B533A" w:rsidP="009023B2">
      <w:pPr>
        <w:spacing w:line="0" w:lineRule="atLeast"/>
        <w:jc w:val="center"/>
        <w:rPr>
          <w:rFonts w:ascii="標楷體" w:hAnsi="標楷體"/>
          <w:b/>
          <w:sz w:val="40"/>
          <w:szCs w:val="32"/>
        </w:rPr>
      </w:pPr>
    </w:p>
    <w:p w:rsidR="00283304" w:rsidRDefault="007375C1" w:rsidP="009023B2">
      <w:pPr>
        <w:pStyle w:val="a3"/>
        <w:numPr>
          <w:ilvl w:val="0"/>
          <w:numId w:val="20"/>
        </w:numPr>
        <w:spacing w:line="0" w:lineRule="atLeast"/>
        <w:ind w:leftChars="0" w:left="482"/>
        <w:jc w:val="both"/>
        <w:rPr>
          <w:rFonts w:ascii="標楷體" w:hAnsi="標楷體"/>
          <w:spacing w:val="-10"/>
          <w:szCs w:val="32"/>
        </w:rPr>
      </w:pPr>
      <w:r w:rsidRPr="00283304">
        <w:rPr>
          <w:rFonts w:ascii="標楷體" w:hAnsi="標楷體" w:hint="eastAsia"/>
          <w:b/>
          <w:szCs w:val="24"/>
        </w:rPr>
        <w:t xml:space="preserve">  </w:t>
      </w:r>
      <w:r w:rsidR="004B533A" w:rsidRPr="00283304">
        <w:rPr>
          <w:rFonts w:ascii="標楷體" w:hAnsi="標楷體" w:hint="eastAsia"/>
          <w:b/>
          <w:szCs w:val="24"/>
        </w:rPr>
        <w:t>目的：</w:t>
      </w:r>
      <w:bookmarkStart w:id="0" w:name="OLE_LINK2"/>
      <w:r w:rsidR="00283304" w:rsidRPr="00283304">
        <w:rPr>
          <w:rFonts w:ascii="標楷體" w:hAnsi="標楷體" w:hint="eastAsia"/>
          <w:spacing w:val="-10"/>
          <w:szCs w:val="32"/>
        </w:rPr>
        <w:t>為增進</w:t>
      </w:r>
      <w:r w:rsidRPr="00283304">
        <w:rPr>
          <w:rFonts w:ascii="標楷體" w:hAnsi="標楷體" w:hint="eastAsia"/>
          <w:spacing w:val="-10"/>
          <w:szCs w:val="32"/>
        </w:rPr>
        <w:t>高中職</w:t>
      </w:r>
      <w:r w:rsidR="00283304" w:rsidRPr="00283304">
        <w:rPr>
          <w:rFonts w:ascii="標楷體" w:hAnsi="標楷體" w:hint="eastAsia"/>
          <w:spacing w:val="-10"/>
          <w:szCs w:val="32"/>
        </w:rPr>
        <w:t>、</w:t>
      </w:r>
      <w:r w:rsidRPr="00283304">
        <w:rPr>
          <w:rFonts w:ascii="標楷體" w:hAnsi="標楷體" w:hint="eastAsia"/>
          <w:spacing w:val="-10"/>
          <w:szCs w:val="32"/>
        </w:rPr>
        <w:t>大專學子對電力議</w:t>
      </w:r>
      <w:r w:rsidRPr="00283304">
        <w:rPr>
          <w:rFonts w:ascii="標楷體" w:hAnsi="標楷體"/>
          <w:spacing w:val="-10"/>
          <w:szCs w:val="32"/>
        </w:rPr>
        <w:t>題</w:t>
      </w:r>
      <w:r w:rsidRPr="00283304">
        <w:rPr>
          <w:rFonts w:ascii="標楷體" w:hAnsi="標楷體" w:hint="eastAsia"/>
          <w:spacing w:val="-10"/>
          <w:szCs w:val="32"/>
        </w:rPr>
        <w:t>正確認知，</w:t>
      </w:r>
      <w:r w:rsidR="00283304" w:rsidRPr="00283304">
        <w:rPr>
          <w:rFonts w:ascii="標楷體" w:hAnsi="標楷體" w:hint="eastAsia"/>
          <w:spacing w:val="-10"/>
          <w:szCs w:val="32"/>
        </w:rPr>
        <w:t>舉辦</w:t>
      </w:r>
      <w:r w:rsidRPr="00283304">
        <w:rPr>
          <w:rFonts w:ascii="標楷體" w:hAnsi="標楷體" w:hint="eastAsia"/>
          <w:spacing w:val="-10"/>
          <w:szCs w:val="32"/>
        </w:rPr>
        <w:t>校園宣導說明會及競賽活動，鼓</w:t>
      </w:r>
      <w:r w:rsidRPr="00283304">
        <w:rPr>
          <w:rFonts w:ascii="標楷體" w:hAnsi="標楷體"/>
          <w:spacing w:val="-10"/>
          <w:szCs w:val="32"/>
        </w:rPr>
        <w:t>勵</w:t>
      </w:r>
    </w:p>
    <w:p w:rsidR="00283304" w:rsidRDefault="00283304" w:rsidP="00283304">
      <w:pPr>
        <w:spacing w:line="0" w:lineRule="atLeast"/>
        <w:ind w:left="2"/>
        <w:jc w:val="both"/>
        <w:rPr>
          <w:rFonts w:ascii="標楷體" w:hAnsi="標楷體"/>
          <w:spacing w:val="-10"/>
          <w:szCs w:val="32"/>
        </w:rPr>
      </w:pPr>
      <w:r>
        <w:rPr>
          <w:rFonts w:ascii="標楷體" w:hAnsi="標楷體" w:hint="eastAsia"/>
          <w:spacing w:val="-10"/>
          <w:szCs w:val="32"/>
        </w:rPr>
        <w:t xml:space="preserve">       </w:t>
      </w:r>
      <w:r w:rsidR="007375C1" w:rsidRPr="00283304">
        <w:rPr>
          <w:rFonts w:ascii="標楷體" w:hAnsi="標楷體"/>
          <w:spacing w:val="-10"/>
          <w:szCs w:val="32"/>
        </w:rPr>
        <w:t>學</w:t>
      </w:r>
      <w:r w:rsidR="007375C1" w:rsidRPr="00283304">
        <w:rPr>
          <w:rFonts w:ascii="標楷體" w:hAnsi="標楷體" w:hint="eastAsia"/>
          <w:spacing w:val="-10"/>
          <w:szCs w:val="32"/>
        </w:rPr>
        <w:t>子將日</w:t>
      </w:r>
      <w:r w:rsidR="007375C1" w:rsidRPr="00283304">
        <w:rPr>
          <w:rFonts w:ascii="標楷體" w:hAnsi="標楷體"/>
          <w:spacing w:val="-10"/>
          <w:szCs w:val="32"/>
        </w:rPr>
        <w:t>常生活</w:t>
      </w:r>
      <w:r w:rsidR="007375C1" w:rsidRPr="00283304">
        <w:rPr>
          <w:rFonts w:ascii="標楷體" w:hAnsi="標楷體" w:hint="eastAsia"/>
          <w:spacing w:val="-10"/>
          <w:szCs w:val="32"/>
        </w:rPr>
        <w:t>與用</w:t>
      </w:r>
      <w:r w:rsidR="007375C1" w:rsidRPr="00283304">
        <w:rPr>
          <w:rFonts w:ascii="標楷體" w:hAnsi="標楷體"/>
          <w:spacing w:val="-10"/>
          <w:szCs w:val="32"/>
        </w:rPr>
        <w:t>電</w:t>
      </w:r>
      <w:r w:rsidR="007375C1" w:rsidRPr="00283304">
        <w:rPr>
          <w:rFonts w:ascii="標楷體" w:hAnsi="標楷體" w:hint="eastAsia"/>
          <w:spacing w:val="-10"/>
          <w:szCs w:val="32"/>
        </w:rPr>
        <w:t>常</w:t>
      </w:r>
      <w:r w:rsidR="007375C1" w:rsidRPr="00283304">
        <w:rPr>
          <w:rFonts w:ascii="標楷體" w:hAnsi="標楷體"/>
          <w:spacing w:val="-10"/>
          <w:szCs w:val="32"/>
        </w:rPr>
        <w:t>識</w:t>
      </w:r>
      <w:r w:rsidR="007375C1" w:rsidRPr="00283304">
        <w:rPr>
          <w:rFonts w:ascii="標楷體" w:hAnsi="標楷體" w:hint="eastAsia"/>
          <w:spacing w:val="-10"/>
          <w:szCs w:val="32"/>
        </w:rPr>
        <w:t>及節能減碳、再生能源等議題相結合</w:t>
      </w:r>
      <w:r w:rsidR="007375C1" w:rsidRPr="00283304">
        <w:rPr>
          <w:rFonts w:ascii="標楷體" w:hAnsi="標楷體"/>
          <w:spacing w:val="-10"/>
          <w:szCs w:val="32"/>
        </w:rPr>
        <w:t>，</w:t>
      </w:r>
      <w:r w:rsidR="007375C1" w:rsidRPr="00283304">
        <w:rPr>
          <w:rFonts w:ascii="標楷體" w:hAnsi="標楷體" w:hint="eastAsia"/>
          <w:spacing w:val="-10"/>
          <w:szCs w:val="32"/>
        </w:rPr>
        <w:t>並發</w:t>
      </w:r>
      <w:r w:rsidR="007375C1" w:rsidRPr="00283304">
        <w:rPr>
          <w:rFonts w:ascii="標楷體" w:hAnsi="標楷體"/>
          <w:spacing w:val="-10"/>
          <w:szCs w:val="32"/>
        </w:rPr>
        <w:t>揮</w:t>
      </w:r>
      <w:r w:rsidRPr="00283304">
        <w:rPr>
          <w:rFonts w:ascii="標楷體" w:hAnsi="標楷體" w:hint="eastAsia"/>
          <w:spacing w:val="-10"/>
          <w:szCs w:val="32"/>
        </w:rPr>
        <w:t>其</w:t>
      </w:r>
      <w:r w:rsidR="007375C1" w:rsidRPr="00283304">
        <w:rPr>
          <w:rFonts w:ascii="標楷體" w:hAnsi="標楷體" w:hint="eastAsia"/>
          <w:spacing w:val="-10"/>
          <w:szCs w:val="32"/>
        </w:rPr>
        <w:t>創</w:t>
      </w:r>
      <w:r w:rsidRPr="00283304">
        <w:rPr>
          <w:rFonts w:ascii="標楷體" w:hAnsi="標楷體" w:hint="eastAsia"/>
          <w:spacing w:val="-10"/>
          <w:szCs w:val="32"/>
        </w:rPr>
        <w:t>意</w:t>
      </w:r>
      <w:r w:rsidR="007375C1" w:rsidRPr="00283304">
        <w:rPr>
          <w:rFonts w:ascii="標楷體" w:hAnsi="標楷體" w:hint="eastAsia"/>
          <w:spacing w:val="-10"/>
          <w:szCs w:val="32"/>
        </w:rPr>
        <w:t>，</w:t>
      </w:r>
      <w:r w:rsidRPr="00283304">
        <w:rPr>
          <w:rFonts w:ascii="標楷體" w:hAnsi="標楷體" w:hint="eastAsia"/>
          <w:spacing w:val="-10"/>
          <w:szCs w:val="32"/>
        </w:rPr>
        <w:t>將電力相關</w:t>
      </w:r>
      <w:r>
        <w:rPr>
          <w:rFonts w:ascii="標楷體" w:hAnsi="標楷體" w:hint="eastAsia"/>
          <w:spacing w:val="-10"/>
          <w:szCs w:val="32"/>
        </w:rPr>
        <w:t xml:space="preserve">     </w:t>
      </w:r>
    </w:p>
    <w:p w:rsidR="007375C1" w:rsidRPr="00283304" w:rsidRDefault="00283304" w:rsidP="00283304">
      <w:pPr>
        <w:spacing w:line="0" w:lineRule="atLeast"/>
        <w:ind w:left="2"/>
        <w:jc w:val="both"/>
        <w:rPr>
          <w:rFonts w:ascii="標楷體" w:hAnsi="標楷體"/>
          <w:spacing w:val="-10"/>
          <w:szCs w:val="32"/>
        </w:rPr>
      </w:pPr>
      <w:r>
        <w:rPr>
          <w:rFonts w:ascii="標楷體" w:hAnsi="標楷體" w:hint="eastAsia"/>
          <w:spacing w:val="-10"/>
          <w:szCs w:val="32"/>
        </w:rPr>
        <w:t xml:space="preserve">       </w:t>
      </w:r>
      <w:r w:rsidRPr="00283304">
        <w:rPr>
          <w:rFonts w:ascii="標楷體" w:hAnsi="標楷體" w:hint="eastAsia"/>
          <w:spacing w:val="-10"/>
          <w:szCs w:val="32"/>
        </w:rPr>
        <w:t>議題融入作品中</w:t>
      </w:r>
      <w:r w:rsidR="00A2135C" w:rsidRPr="00283304">
        <w:rPr>
          <w:rFonts w:ascii="標楷體" w:hAnsi="標楷體" w:hint="eastAsia"/>
          <w:spacing w:val="-10"/>
          <w:szCs w:val="32"/>
        </w:rPr>
        <w:t>。</w:t>
      </w:r>
    </w:p>
    <w:p w:rsidR="00325D59" w:rsidRDefault="00325D59" w:rsidP="009023B2">
      <w:pPr>
        <w:pStyle w:val="a3"/>
        <w:spacing w:line="0" w:lineRule="atLeast"/>
        <w:ind w:leftChars="0" w:left="482"/>
        <w:jc w:val="both"/>
        <w:rPr>
          <w:rFonts w:ascii="標楷體" w:hAnsi="標楷體"/>
          <w:spacing w:val="-10"/>
          <w:szCs w:val="32"/>
        </w:rPr>
      </w:pPr>
    </w:p>
    <w:bookmarkEnd w:id="0"/>
    <w:p w:rsidR="004B533A" w:rsidRDefault="004B533A" w:rsidP="009023B2">
      <w:pPr>
        <w:pStyle w:val="a8"/>
        <w:numPr>
          <w:ilvl w:val="0"/>
          <w:numId w:val="20"/>
        </w:numPr>
        <w:tabs>
          <w:tab w:val="num" w:pos="700"/>
        </w:tabs>
        <w:ind w:left="482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主辦單位</w:t>
      </w:r>
      <w:r w:rsidR="00A2135C">
        <w:rPr>
          <w:rFonts w:ascii="標楷體" w:hAnsi="標楷體" w:hint="eastAsia"/>
          <w:sz w:val="24"/>
          <w:szCs w:val="24"/>
        </w:rPr>
        <w:t>：台灣電力公司</w:t>
      </w:r>
    </w:p>
    <w:p w:rsidR="00C215F8" w:rsidRDefault="00C215F8" w:rsidP="00C215F8">
      <w:pPr>
        <w:pStyle w:val="a8"/>
        <w:ind w:left="482"/>
        <w:jc w:val="both"/>
        <w:rPr>
          <w:rFonts w:ascii="標楷體" w:hAnsi="標楷體"/>
          <w:sz w:val="24"/>
          <w:szCs w:val="24"/>
        </w:rPr>
      </w:pPr>
    </w:p>
    <w:p w:rsidR="00453018" w:rsidRDefault="00453018" w:rsidP="009023B2">
      <w:pPr>
        <w:pStyle w:val="a8"/>
        <w:numPr>
          <w:ilvl w:val="0"/>
          <w:numId w:val="20"/>
        </w:numPr>
        <w:tabs>
          <w:tab w:val="num" w:pos="700"/>
        </w:tabs>
        <w:ind w:left="482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承辦單位</w:t>
      </w:r>
      <w:r w:rsidRPr="00453018">
        <w:rPr>
          <w:rFonts w:ascii="標楷體" w:hAnsi="標楷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太乙廣告行銷股份有限公司</w:t>
      </w:r>
    </w:p>
    <w:p w:rsidR="00C215F8" w:rsidRPr="00CB4F7C" w:rsidRDefault="00C215F8" w:rsidP="00C215F8">
      <w:pPr>
        <w:pStyle w:val="a8"/>
        <w:jc w:val="both"/>
        <w:rPr>
          <w:rFonts w:ascii="標楷體" w:hAnsi="標楷體"/>
          <w:sz w:val="24"/>
          <w:szCs w:val="24"/>
        </w:rPr>
      </w:pPr>
    </w:p>
    <w:p w:rsidR="004B533A" w:rsidRDefault="004B533A" w:rsidP="009023B2">
      <w:pPr>
        <w:pStyle w:val="a8"/>
        <w:numPr>
          <w:ilvl w:val="0"/>
          <w:numId w:val="20"/>
        </w:numPr>
        <w:tabs>
          <w:tab w:val="num" w:pos="700"/>
        </w:tabs>
        <w:ind w:left="482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競賽主題</w:t>
      </w:r>
      <w:r>
        <w:rPr>
          <w:rFonts w:ascii="標楷體" w:hAnsi="標楷體" w:hint="eastAsia"/>
          <w:sz w:val="24"/>
          <w:szCs w:val="24"/>
        </w:rPr>
        <w:t>：</w:t>
      </w:r>
    </w:p>
    <w:p w:rsidR="00EE18C1" w:rsidRDefault="00EE18C1" w:rsidP="009023B2">
      <w:pPr>
        <w:pStyle w:val="a8"/>
        <w:ind w:left="480"/>
        <w:jc w:val="both"/>
        <w:rPr>
          <w:rFonts w:ascii="標楷體" w:hAnsi="標楷體"/>
          <w:sz w:val="24"/>
          <w:szCs w:val="24"/>
        </w:rPr>
      </w:pPr>
    </w:p>
    <w:tbl>
      <w:tblPr>
        <w:tblW w:w="0" w:type="auto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5569"/>
      </w:tblGrid>
      <w:tr w:rsidR="004B533A" w:rsidTr="00416736">
        <w:trPr>
          <w:trHeight w:val="40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  <w:highlight w:val="yellow"/>
              </w:rPr>
            </w:pPr>
            <w:r>
              <w:rPr>
                <w:rFonts w:ascii="標楷體" w:hAnsi="標楷體" w:hint="eastAsia"/>
                <w:sz w:val="28"/>
              </w:rPr>
              <w:t>主題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  <w:highlight w:val="yellow"/>
              </w:rPr>
            </w:pPr>
            <w:r>
              <w:rPr>
                <w:rFonts w:ascii="標楷體" w:hAnsi="標楷體" w:hint="eastAsia"/>
                <w:sz w:val="28"/>
              </w:rPr>
              <w:t>作品方向</w:t>
            </w:r>
          </w:p>
        </w:tc>
      </w:tr>
      <w:tr w:rsidR="004B533A" w:rsidTr="00416736">
        <w:trPr>
          <w:trHeight w:val="107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79" w:rsidRDefault="001B1279" w:rsidP="009023B2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企業形象篇 </w:t>
            </w:r>
          </w:p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b/>
                <w:szCs w:val="24"/>
                <w:highlight w:val="yellow"/>
              </w:rPr>
            </w:pPr>
            <w:r>
              <w:rPr>
                <w:rFonts w:ascii="標楷體" w:hAnsi="標楷體" w:hint="eastAsia"/>
              </w:rPr>
              <w:t>(</w:t>
            </w:r>
            <w:r w:rsidR="001B1279">
              <w:rPr>
                <w:rFonts w:ascii="標楷體" w:hAnsi="標楷體" w:hint="eastAsia"/>
              </w:rPr>
              <w:t>台電</w:t>
            </w:r>
            <w:r w:rsidR="001B1279" w:rsidRPr="001B1279">
              <w:rPr>
                <w:rFonts w:ascii="標楷體" w:hAnsi="標楷體" w:hint="eastAsia"/>
                <w:sz w:val="22"/>
              </w:rPr>
              <w:t>always be here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Pr="007319CB" w:rsidRDefault="004B533A" w:rsidP="009023B2">
            <w:pPr>
              <w:pStyle w:val="a3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標楷體" w:hAnsi="標楷體"/>
              </w:rPr>
            </w:pPr>
            <w:r w:rsidRPr="007319CB">
              <w:rPr>
                <w:rFonts w:ascii="標楷體" w:hAnsi="標楷體" w:hint="eastAsia"/>
              </w:rPr>
              <w:t>台電公司對於「誠信」、「關懷」、「創新」與「服務」之具體呈現。</w:t>
            </w:r>
          </w:p>
          <w:p w:rsidR="004B533A" w:rsidRPr="007319CB" w:rsidRDefault="00D327E7" w:rsidP="009023B2">
            <w:pPr>
              <w:pStyle w:val="a3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展現台電</w:t>
            </w:r>
            <w:r w:rsidR="00A2135C">
              <w:rPr>
                <w:rFonts w:ascii="標楷體" w:hAnsi="標楷體" w:hint="eastAsia"/>
              </w:rPr>
              <w:t>與</w:t>
            </w:r>
            <w:r w:rsidR="004B533A" w:rsidRPr="007319CB">
              <w:rPr>
                <w:rFonts w:ascii="標楷體" w:hAnsi="標楷體" w:hint="eastAsia"/>
              </w:rPr>
              <w:t>社會溝通、交流的人文</w:t>
            </w:r>
            <w:r>
              <w:rPr>
                <w:rFonts w:ascii="標楷體" w:hAnsi="標楷體" w:hint="eastAsia"/>
              </w:rPr>
              <w:t>之</w:t>
            </w:r>
            <w:r w:rsidR="004B533A" w:rsidRPr="007319CB">
              <w:rPr>
                <w:rFonts w:ascii="標楷體" w:hAnsi="標楷體" w:hint="eastAsia"/>
              </w:rPr>
              <w:t>美。</w:t>
            </w:r>
          </w:p>
          <w:p w:rsidR="004B533A" w:rsidRPr="007319CB" w:rsidRDefault="009F187A" w:rsidP="009023B2">
            <w:pPr>
              <w:pStyle w:val="a3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透視</w:t>
            </w:r>
            <w:r w:rsidR="004B533A" w:rsidRPr="007319CB">
              <w:rPr>
                <w:rFonts w:ascii="標楷體" w:hAnsi="標楷體" w:hint="eastAsia"/>
              </w:rPr>
              <w:t>台電人的</w:t>
            </w:r>
            <w:r w:rsidR="00917471">
              <w:rPr>
                <w:rFonts w:ascii="標楷體" w:hAnsi="標楷體" w:hint="eastAsia"/>
              </w:rPr>
              <w:t>辛勤付出、</w:t>
            </w:r>
            <w:r w:rsidR="004B533A" w:rsidRPr="007319CB">
              <w:rPr>
                <w:rFonts w:ascii="標楷體" w:hAnsi="標楷體" w:hint="eastAsia"/>
              </w:rPr>
              <w:t>努力</w:t>
            </w:r>
            <w:r w:rsidR="00917471">
              <w:rPr>
                <w:rFonts w:ascii="標楷體" w:hAnsi="標楷體" w:hint="eastAsia"/>
              </w:rPr>
              <w:t>、堅毅與守護</w:t>
            </w:r>
            <w:r w:rsidR="00B1411E">
              <w:rPr>
                <w:rFonts w:ascii="標楷體" w:hAnsi="標楷體" w:hint="eastAsia"/>
              </w:rPr>
              <w:t>。</w:t>
            </w:r>
          </w:p>
        </w:tc>
      </w:tr>
      <w:tr w:rsidR="004B533A" w:rsidTr="00416736">
        <w:trPr>
          <w:trHeight w:val="1357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79" w:rsidRDefault="001B1279" w:rsidP="009023B2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節能減碳篇</w:t>
            </w:r>
          </w:p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b/>
                <w:szCs w:val="24"/>
                <w:highlight w:val="yellow"/>
              </w:rPr>
            </w:pPr>
            <w:r>
              <w:rPr>
                <w:rFonts w:ascii="標楷體" w:hAnsi="標楷體" w:hint="eastAsia"/>
              </w:rPr>
              <w:t>(</w:t>
            </w:r>
            <w:r w:rsidR="001B1279">
              <w:rPr>
                <w:rFonts w:ascii="標楷體" w:hAnsi="標楷體" w:hint="eastAsia"/>
              </w:rPr>
              <w:t>節能減碳中，地球展笑容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Pr="007319CB" w:rsidRDefault="004B533A" w:rsidP="009023B2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hAnsi="標楷體"/>
              </w:rPr>
            </w:pPr>
            <w:r w:rsidRPr="007319CB">
              <w:rPr>
                <w:rFonts w:ascii="標楷體" w:hAnsi="標楷體" w:hint="eastAsia"/>
              </w:rPr>
              <w:t>珍惜地球電力資源，該如何做好節能控管的具體方法。</w:t>
            </w:r>
          </w:p>
          <w:p w:rsidR="004B533A" w:rsidRPr="007319CB" w:rsidRDefault="004B533A" w:rsidP="009023B2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hAnsi="標楷體"/>
              </w:rPr>
            </w:pPr>
            <w:r w:rsidRPr="007319CB">
              <w:rPr>
                <w:rFonts w:ascii="標楷體" w:hAnsi="標楷體" w:hint="eastAsia"/>
              </w:rPr>
              <w:t>隨著全球響應節能減碳趨勢，珍惜地球資源，讓地球再次微笑。</w:t>
            </w:r>
          </w:p>
        </w:tc>
      </w:tr>
      <w:tr w:rsidR="004B533A" w:rsidTr="00416736">
        <w:trPr>
          <w:trHeight w:val="112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79" w:rsidRDefault="001B1279" w:rsidP="009023B2">
            <w:pPr>
              <w:spacing w:line="0" w:lineRule="atLeast"/>
              <w:jc w:val="center"/>
              <w:rPr>
                <w:rFonts w:ascii="標楷體" w:hAnsi="標楷體"/>
              </w:rPr>
            </w:pPr>
          </w:p>
          <w:p w:rsidR="001B1279" w:rsidRDefault="001B1279" w:rsidP="009023B2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用電安全篇</w:t>
            </w:r>
            <w:r w:rsidR="0025208D">
              <w:rPr>
                <w:rFonts w:ascii="標楷體" w:hAnsi="標楷體" w:hint="eastAsia"/>
              </w:rPr>
              <w:t xml:space="preserve">  </w:t>
            </w:r>
          </w:p>
          <w:p w:rsidR="004B533A" w:rsidRDefault="001B1279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(</w:t>
            </w:r>
            <w:r w:rsidR="004B533A">
              <w:rPr>
                <w:rFonts w:ascii="標楷體" w:hAnsi="標楷體" w:hint="eastAsia"/>
              </w:rPr>
              <w:t>用電習慣要注意，有電生活才便利</w:t>
            </w:r>
            <w:r>
              <w:rPr>
                <w:rFonts w:ascii="標楷體" w:hAnsi="標楷體" w:hint="eastAsia"/>
              </w:rPr>
              <w:t>)</w:t>
            </w:r>
          </w:p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Pr="007319CB" w:rsidRDefault="004B533A" w:rsidP="009023B2">
            <w:pPr>
              <w:pStyle w:val="a3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注意用電的安全，別讓安全便利反而成為危險</w:t>
            </w:r>
            <w:r w:rsidR="0025208D">
              <w:rPr>
                <w:rFonts w:ascii="標楷體" w:hAnsi="標楷體" w:hint="eastAsia"/>
              </w:rPr>
              <w:t>。</w:t>
            </w:r>
          </w:p>
          <w:p w:rsidR="004B533A" w:rsidRPr="007319CB" w:rsidRDefault="004B533A" w:rsidP="009023B2">
            <w:pPr>
              <w:pStyle w:val="a3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/>
              </w:rPr>
            </w:pPr>
            <w:r w:rsidRPr="007319CB">
              <w:rPr>
                <w:rFonts w:ascii="標楷體" w:hAnsi="標楷體" w:hint="eastAsia"/>
              </w:rPr>
              <w:t>維持生活的便利最不可或缺的就是電力，期盼大眾都有良好的用電習慣，不僅可以節省電費，更能讓生活更有品質、更加安全。</w:t>
            </w:r>
          </w:p>
        </w:tc>
      </w:tr>
      <w:tr w:rsidR="004B533A" w:rsidTr="00416736">
        <w:trPr>
          <w:trHeight w:val="41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9" w:rsidRDefault="001B1279" w:rsidP="009023B2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447496">
              <w:rPr>
                <w:rFonts w:ascii="標楷體" w:hAnsi="標楷體" w:hint="eastAsia"/>
              </w:rPr>
              <w:t>再生能源篇</w:t>
            </w:r>
          </w:p>
          <w:p w:rsidR="004B533A" w:rsidRPr="001B1279" w:rsidRDefault="004B533A" w:rsidP="00416736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r w:rsidR="001B1279">
              <w:rPr>
                <w:rFonts w:ascii="標楷體" w:hAnsi="標楷體" w:hint="eastAsia"/>
              </w:rPr>
              <w:t>陽光滿屋，綠色能源永續應用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pStyle w:val="a3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標楷體" w:hAnsi="標楷體"/>
              </w:rPr>
            </w:pPr>
            <w:r w:rsidRPr="007319CB">
              <w:rPr>
                <w:rFonts w:ascii="標楷體" w:hAnsi="標楷體" w:hint="eastAsia"/>
              </w:rPr>
              <w:t>再生能源為來自大自然的能源，例如太陽能、風力、地熱等，是取之不盡，用之不竭的能源。</w:t>
            </w:r>
          </w:p>
          <w:p w:rsidR="00233A8D" w:rsidRPr="00233A8D" w:rsidRDefault="004B533A" w:rsidP="004F5C26">
            <w:pPr>
              <w:pStyle w:val="a3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標楷體" w:hAnsi="標楷體"/>
              </w:rPr>
            </w:pPr>
            <w:r w:rsidRPr="007319CB">
              <w:rPr>
                <w:rFonts w:ascii="標楷體" w:hAnsi="標楷體" w:hint="eastAsia"/>
              </w:rPr>
              <w:t>如何在日常生活中利用乾淨的再生能源，</w:t>
            </w:r>
            <w:r w:rsidR="004F5C26" w:rsidRPr="007319CB">
              <w:rPr>
                <w:rFonts w:ascii="標楷體" w:hAnsi="標楷體" w:hint="eastAsia"/>
              </w:rPr>
              <w:t>打造夢想家？</w:t>
            </w:r>
            <w:r w:rsidR="0056606D">
              <w:rPr>
                <w:rFonts w:ascii="標楷體" w:hAnsi="標楷體" w:hint="eastAsia"/>
              </w:rPr>
              <w:t>如：認購綠電等。</w:t>
            </w:r>
          </w:p>
        </w:tc>
      </w:tr>
    </w:tbl>
    <w:p w:rsidR="001B1279" w:rsidRPr="001B1279" w:rsidRDefault="001B1279" w:rsidP="009023B2">
      <w:pPr>
        <w:pStyle w:val="a8"/>
        <w:ind w:left="480"/>
        <w:jc w:val="both"/>
        <w:rPr>
          <w:rFonts w:ascii="標楷體" w:hAnsi="標楷體"/>
          <w:sz w:val="24"/>
          <w:szCs w:val="24"/>
        </w:rPr>
      </w:pPr>
    </w:p>
    <w:p w:rsidR="004B533A" w:rsidRDefault="004B533A" w:rsidP="009023B2">
      <w:pPr>
        <w:pStyle w:val="a8"/>
        <w:numPr>
          <w:ilvl w:val="0"/>
          <w:numId w:val="20"/>
        </w:numPr>
        <w:tabs>
          <w:tab w:val="num" w:pos="700"/>
        </w:tabs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競賽組別及資格：</w:t>
      </w:r>
      <w:r>
        <w:rPr>
          <w:rFonts w:ascii="標楷體" w:hAnsi="標楷體" w:hint="eastAsia"/>
          <w:sz w:val="24"/>
          <w:szCs w:val="24"/>
        </w:rPr>
        <w:t>分高中職組、大專組共兩組。</w:t>
      </w:r>
    </w:p>
    <w:p w:rsidR="00116421" w:rsidRDefault="0064295D" w:rsidP="009023B2">
      <w:pPr>
        <w:pStyle w:val="a8"/>
        <w:ind w:left="48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(一)</w:t>
      </w:r>
      <w:r w:rsidR="00116421">
        <w:rPr>
          <w:rFonts w:ascii="標楷體" w:hAnsi="標楷體" w:hint="eastAsia"/>
          <w:sz w:val="24"/>
          <w:szCs w:val="24"/>
        </w:rPr>
        <w:t>以組隊方式參加，並</w:t>
      </w:r>
      <w:r w:rsidR="004B533A">
        <w:rPr>
          <w:rFonts w:ascii="標楷體" w:hAnsi="標楷體" w:hint="eastAsia"/>
          <w:sz w:val="24"/>
          <w:szCs w:val="24"/>
        </w:rPr>
        <w:t xml:space="preserve">以隊長為代表人報名，人數以五人為限。 </w:t>
      </w:r>
    </w:p>
    <w:p w:rsidR="00A2135C" w:rsidRDefault="00C14E86" w:rsidP="009023B2">
      <w:pPr>
        <w:pStyle w:val="a8"/>
        <w:jc w:val="left"/>
        <w:rPr>
          <w:rFonts w:ascii="標楷體" w:hAnsi="標楷體"/>
          <w:sz w:val="24"/>
          <w:szCs w:val="24"/>
        </w:rPr>
      </w:pPr>
      <w:r w:rsidRPr="00C14E86">
        <w:rPr>
          <w:rFonts w:ascii="標楷體" w:hAnsi="標楷體" w:hint="eastAsia"/>
          <w:sz w:val="24"/>
          <w:szCs w:val="24"/>
        </w:rPr>
        <w:t xml:space="preserve">    (二)</w:t>
      </w:r>
      <w:r w:rsidR="00A2135C" w:rsidRPr="00C14E86">
        <w:rPr>
          <w:rFonts w:ascii="標楷體" w:hAnsi="標楷體" w:hint="eastAsia"/>
          <w:sz w:val="24"/>
          <w:szCs w:val="24"/>
        </w:rPr>
        <w:t>個人方式</w:t>
      </w:r>
      <w:r w:rsidR="0064295D" w:rsidRPr="00C14E86">
        <w:rPr>
          <w:rFonts w:ascii="標楷體" w:hAnsi="標楷體" w:hint="eastAsia"/>
          <w:sz w:val="24"/>
          <w:szCs w:val="24"/>
        </w:rPr>
        <w:t>，請於網路官網報名</w:t>
      </w:r>
      <w:r>
        <w:rPr>
          <w:rFonts w:ascii="標楷體" w:hAnsi="標楷體" w:hint="eastAsia"/>
          <w:sz w:val="24"/>
          <w:szCs w:val="24"/>
        </w:rPr>
        <w:t>或繳交紙本報名資料</w:t>
      </w:r>
      <w:r w:rsidR="0064295D" w:rsidRPr="00C14E86">
        <w:rPr>
          <w:rFonts w:ascii="標楷體" w:hAnsi="標楷體" w:hint="eastAsia"/>
          <w:sz w:val="24"/>
          <w:szCs w:val="24"/>
        </w:rPr>
        <w:t>參賽</w:t>
      </w:r>
      <w:r w:rsidRPr="00C14E86">
        <w:rPr>
          <w:rFonts w:ascii="標楷體" w:hAnsi="標楷體" w:hint="eastAsia"/>
          <w:sz w:val="24"/>
          <w:szCs w:val="24"/>
        </w:rPr>
        <w:t>。</w:t>
      </w:r>
    </w:p>
    <w:p w:rsidR="004B533A" w:rsidRDefault="004B533A" w:rsidP="009023B2">
      <w:pPr>
        <w:pStyle w:val="a8"/>
        <w:ind w:left="84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             </w:t>
      </w:r>
    </w:p>
    <w:p w:rsidR="004B533A" w:rsidRDefault="004B533A" w:rsidP="009023B2">
      <w:pPr>
        <w:pStyle w:val="a8"/>
        <w:numPr>
          <w:ilvl w:val="0"/>
          <w:numId w:val="20"/>
        </w:numPr>
        <w:tabs>
          <w:tab w:val="num" w:pos="711"/>
        </w:tabs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報名及繳件方式</w:t>
      </w:r>
      <w:r>
        <w:rPr>
          <w:rFonts w:ascii="標楷體" w:hAnsi="標楷體" w:hint="eastAsia"/>
          <w:sz w:val="24"/>
          <w:szCs w:val="24"/>
        </w:rPr>
        <w:t>：</w:t>
      </w:r>
    </w:p>
    <w:p w:rsidR="004B533A" w:rsidRPr="00A00DF3" w:rsidRDefault="004B533A" w:rsidP="009023B2">
      <w:pPr>
        <w:pStyle w:val="a8"/>
        <w:numPr>
          <w:ilvl w:val="1"/>
          <w:numId w:val="16"/>
        </w:numPr>
        <w:ind w:rightChars="52" w:right="125"/>
        <w:jc w:val="left"/>
        <w:rPr>
          <w:rFonts w:ascii="標楷體" w:hAnsi="標楷體"/>
          <w:sz w:val="24"/>
          <w:szCs w:val="24"/>
        </w:rPr>
      </w:pPr>
      <w:r w:rsidRPr="00A00DF3">
        <w:rPr>
          <w:rFonts w:ascii="標楷體" w:hAnsi="標楷體" w:hint="eastAsia"/>
          <w:sz w:val="24"/>
          <w:szCs w:val="24"/>
        </w:rPr>
        <w:t>網路報名：請於104年9月1日至105年1月29日期間前往活動官網報名，上傳您的作品(填寫報名資料及上傳作品)；若報名參賽以組隊方式參加，以參賽之領隊為代表人，塡寫個人及組員資料，每組以五人為限。</w:t>
      </w:r>
      <w:r w:rsidRPr="00A00DF3">
        <w:rPr>
          <w:rFonts w:ascii="標楷體" w:hAnsi="標楷體" w:hint="eastAsia"/>
          <w:sz w:val="24"/>
          <w:szCs w:val="24"/>
        </w:rPr>
        <w:br/>
        <w:t>( 報名日期將於104年9月1日起公布於活動官網http://www.topwin.com.tw/taipower)</w:t>
      </w:r>
    </w:p>
    <w:p w:rsidR="00A00DF3" w:rsidRDefault="004B533A" w:rsidP="00A00DF3">
      <w:pPr>
        <w:pStyle w:val="a8"/>
        <w:numPr>
          <w:ilvl w:val="1"/>
          <w:numId w:val="16"/>
        </w:numPr>
        <w:ind w:rightChars="52" w:right="125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繳交實體報名資料及作品：完成網路報名後，請於</w:t>
      </w:r>
      <w:r w:rsidR="006F773F">
        <w:rPr>
          <w:rFonts w:ascii="標楷體" w:hAnsi="標楷體" w:hint="eastAsia"/>
          <w:sz w:val="24"/>
          <w:szCs w:val="24"/>
        </w:rPr>
        <w:t>105</w:t>
      </w:r>
      <w:r>
        <w:rPr>
          <w:rFonts w:ascii="標楷體" w:hAnsi="標楷體" w:hint="eastAsia"/>
          <w:sz w:val="24"/>
          <w:szCs w:val="24"/>
        </w:rPr>
        <w:t>年1月29日前，填寫報名(附</w:t>
      </w:r>
    </w:p>
    <w:p w:rsidR="004B533A" w:rsidRDefault="004B533A" w:rsidP="00DF4358">
      <w:pPr>
        <w:pStyle w:val="a8"/>
        <w:ind w:left="960" w:rightChars="52" w:right="125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件一)與參賽同意著作權切結書(附件二)，連</w:t>
      </w:r>
      <w:r w:rsidR="0086024F">
        <w:rPr>
          <w:rFonts w:ascii="標楷體" w:hAnsi="標楷體" w:hint="eastAsia"/>
          <w:sz w:val="24"/>
          <w:szCs w:val="24"/>
        </w:rPr>
        <w:t>同作品光碟和實體作品，以掛號方式郵</w:t>
      </w:r>
      <w:r w:rsidR="0086024F">
        <w:rPr>
          <w:rFonts w:ascii="標楷體" w:hAnsi="標楷體" w:hint="eastAsia"/>
          <w:sz w:val="24"/>
          <w:szCs w:val="24"/>
        </w:rPr>
        <w:lastRenderedPageBreak/>
        <w:t>寄或現場繳交，郵寄及繳交地點為</w:t>
      </w:r>
      <w:r>
        <w:rPr>
          <w:rFonts w:ascii="標楷體" w:hAnsi="標楷體" w:hint="eastAsia"/>
          <w:sz w:val="24"/>
          <w:szCs w:val="24"/>
        </w:rPr>
        <w:t>太乙廣告行銷股份有限公司(新北市新店區北新路3段225號7樓</w:t>
      </w:r>
      <w:r w:rsidR="0053193D">
        <w:rPr>
          <w:rFonts w:ascii="標楷體" w:hAnsi="標楷體" w:hint="eastAsia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>，信封外請註明「參加第16</w:t>
      </w:r>
      <w:r w:rsidR="005677DF">
        <w:rPr>
          <w:rFonts w:ascii="標楷體" w:hAnsi="標楷體" w:hint="eastAsia"/>
          <w:sz w:val="24"/>
          <w:szCs w:val="24"/>
        </w:rPr>
        <w:t>屆全國校園電力</w:t>
      </w:r>
      <w:r>
        <w:rPr>
          <w:rFonts w:ascii="標楷體" w:hAnsi="標楷體" w:hint="eastAsia"/>
          <w:sz w:val="24"/>
          <w:szCs w:val="24"/>
        </w:rPr>
        <w:t>宣導</w:t>
      </w:r>
      <w:r w:rsidR="005677DF">
        <w:rPr>
          <w:rFonts w:ascii="標楷體" w:hAnsi="標楷體" w:hint="eastAsia"/>
          <w:sz w:val="24"/>
          <w:szCs w:val="24"/>
        </w:rPr>
        <w:t>及</w:t>
      </w:r>
      <w:r>
        <w:rPr>
          <w:rFonts w:ascii="標楷體" w:hAnsi="標楷體" w:hint="eastAsia"/>
          <w:sz w:val="24"/>
          <w:szCs w:val="24"/>
        </w:rPr>
        <w:t>競賽活動」。</w:t>
      </w:r>
    </w:p>
    <w:p w:rsidR="00C215F8" w:rsidRDefault="00C215F8" w:rsidP="00DF4358">
      <w:pPr>
        <w:pStyle w:val="a8"/>
        <w:ind w:left="960" w:rightChars="52" w:right="125"/>
        <w:jc w:val="left"/>
        <w:rPr>
          <w:rFonts w:ascii="標楷體" w:hAnsi="標楷體"/>
          <w:sz w:val="24"/>
          <w:szCs w:val="24"/>
        </w:rPr>
      </w:pPr>
    </w:p>
    <w:p w:rsidR="004B533A" w:rsidRDefault="004B533A" w:rsidP="009023B2">
      <w:pPr>
        <w:pStyle w:val="a8"/>
        <w:numPr>
          <w:ilvl w:val="0"/>
          <w:numId w:val="20"/>
        </w:numPr>
        <w:tabs>
          <w:tab w:val="num" w:pos="700"/>
        </w:tabs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徵選期日</w:t>
      </w:r>
      <w:r>
        <w:rPr>
          <w:rFonts w:ascii="標楷體" w:hAnsi="標楷體" w:hint="eastAsia"/>
          <w:sz w:val="24"/>
          <w:szCs w:val="24"/>
        </w:rPr>
        <w:t>：</w:t>
      </w:r>
    </w:p>
    <w:p w:rsidR="0086024F" w:rsidRDefault="007066DE" w:rsidP="009023B2">
      <w:pPr>
        <w:pStyle w:val="a8"/>
        <w:ind w:left="48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(一)</w:t>
      </w:r>
      <w:r w:rsidR="0086024F">
        <w:rPr>
          <w:rFonts w:ascii="標楷體" w:hAnsi="標楷體" w:hint="eastAsia"/>
          <w:sz w:val="24"/>
          <w:szCs w:val="24"/>
        </w:rPr>
        <w:t>報名</w:t>
      </w:r>
      <w:r w:rsidR="004B533A">
        <w:rPr>
          <w:rFonts w:ascii="標楷體" w:hAnsi="標楷體" w:hint="eastAsia"/>
          <w:sz w:val="24"/>
          <w:szCs w:val="24"/>
        </w:rPr>
        <w:t>期間：104年9月1日至105年1月29日止。</w:t>
      </w:r>
    </w:p>
    <w:p w:rsidR="004B533A" w:rsidRDefault="004B533A" w:rsidP="009023B2">
      <w:pPr>
        <w:pStyle w:val="a8"/>
        <w:ind w:left="96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（網路報名，作品及光碟寄送以郵戳為憑）</w:t>
      </w:r>
    </w:p>
    <w:p w:rsidR="004B533A" w:rsidRDefault="004B533A" w:rsidP="009023B2">
      <w:pPr>
        <w:pStyle w:val="a8"/>
        <w:ind w:left="48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※備註：補件期限為105年2月19日止。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(二)評審期間：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1.初審：105年3月1日至3月18日止。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2.決審：105年4月1日至4月20日止。</w:t>
      </w:r>
    </w:p>
    <w:p w:rsidR="004B533A" w:rsidRDefault="004B533A" w:rsidP="009023B2">
      <w:pPr>
        <w:pStyle w:val="a8"/>
        <w:ind w:left="322" w:hangingChars="134" w:hanging="322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3.網路票選：105年3月22日至4月20日止。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(三)公告評選結果日期：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1.初審入圍：(名單公布於活動網站)</w:t>
      </w:r>
    </w:p>
    <w:p w:rsidR="004B533A" w:rsidRDefault="004B533A" w:rsidP="009023B2">
      <w:pPr>
        <w:pStyle w:val="a8"/>
        <w:ind w:leftChars="150" w:left="36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(1)公布時間：105年3月21日。</w:t>
      </w:r>
    </w:p>
    <w:p w:rsidR="004B533A" w:rsidRDefault="004B533A" w:rsidP="009023B2">
      <w:pPr>
        <w:pStyle w:val="a8"/>
        <w:ind w:leftChars="150" w:left="36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(2)公布名額：</w:t>
      </w:r>
    </w:p>
    <w:p w:rsidR="004B533A" w:rsidRDefault="004B533A" w:rsidP="009023B2">
      <w:pPr>
        <w:pStyle w:val="a8"/>
        <w:ind w:leftChars="550" w:left="13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◎平面海報：高中職組及大專組各取50名。</w:t>
      </w:r>
    </w:p>
    <w:p w:rsidR="004B533A" w:rsidRDefault="004B533A" w:rsidP="009023B2">
      <w:pPr>
        <w:pStyle w:val="a8"/>
        <w:ind w:leftChars="550" w:left="13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◎微電影：高中職組及大專組各取20名。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</w:t>
      </w:r>
      <w:r w:rsidR="004378CC">
        <w:rPr>
          <w:rFonts w:ascii="標楷體" w:hAnsi="標楷體" w:hint="eastAsia"/>
          <w:sz w:val="24"/>
          <w:szCs w:val="24"/>
        </w:rPr>
        <w:t xml:space="preserve"> </w:t>
      </w:r>
      <w:r w:rsidR="007066DE">
        <w:rPr>
          <w:rFonts w:ascii="標楷體" w:hAnsi="標楷體" w:hint="eastAsia"/>
          <w:sz w:val="24"/>
          <w:szCs w:val="24"/>
        </w:rPr>
        <w:t xml:space="preserve"> </w:t>
      </w:r>
      <w:r>
        <w:rPr>
          <w:rFonts w:ascii="標楷體" w:hAnsi="標楷體" w:hint="eastAsia"/>
          <w:sz w:val="24"/>
          <w:szCs w:val="24"/>
        </w:rPr>
        <w:t xml:space="preserve">2.決審結果公布時間：(得獎名單公布於活動網站) </w:t>
      </w:r>
    </w:p>
    <w:p w:rsidR="004B533A" w:rsidRDefault="004B533A" w:rsidP="009023B2">
      <w:pPr>
        <w:pStyle w:val="a8"/>
        <w:ind w:leftChars="150" w:left="36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(1)公布時間：105年5月1日。</w:t>
      </w:r>
    </w:p>
    <w:p w:rsidR="004B533A" w:rsidRDefault="004B533A" w:rsidP="009023B2">
      <w:pPr>
        <w:pStyle w:val="a8"/>
        <w:tabs>
          <w:tab w:val="num" w:pos="700"/>
        </w:tabs>
        <w:ind w:leftChars="150" w:left="36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(2)公布名額：</w:t>
      </w:r>
    </w:p>
    <w:p w:rsidR="004B533A" w:rsidRDefault="004B533A" w:rsidP="009023B2">
      <w:pPr>
        <w:pStyle w:val="a8"/>
        <w:tabs>
          <w:tab w:val="num" w:pos="700"/>
        </w:tabs>
        <w:ind w:leftChars="550" w:left="13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◎平面海報：大專組及高中職組前三名，佳作10名(不分主題)。</w:t>
      </w:r>
    </w:p>
    <w:p w:rsidR="004B533A" w:rsidRDefault="004B533A" w:rsidP="009023B2">
      <w:pPr>
        <w:pStyle w:val="a8"/>
        <w:tabs>
          <w:tab w:val="num" w:pos="700"/>
        </w:tabs>
        <w:ind w:leftChars="550" w:left="132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◎微電影：大專組及高中職組前三名，佳作10名(不分主題)。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</w:t>
      </w:r>
      <w:r w:rsidR="007066DE">
        <w:rPr>
          <w:rFonts w:ascii="標楷體" w:hAnsi="標楷體" w:hint="eastAsia"/>
          <w:sz w:val="24"/>
          <w:szCs w:val="24"/>
        </w:rPr>
        <w:t xml:space="preserve">  </w:t>
      </w:r>
      <w:r>
        <w:rPr>
          <w:rFonts w:ascii="標楷體" w:hAnsi="標楷體" w:hint="eastAsia"/>
          <w:sz w:val="24"/>
          <w:szCs w:val="24"/>
        </w:rPr>
        <w:t>3.網路票選結果公布時間：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  (1)公布時間：105年4月30日。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  <w:shd w:val="clear" w:color="auto" w:fill="FFFFFF"/>
        </w:rPr>
      </w:pPr>
      <w:r>
        <w:rPr>
          <w:rFonts w:ascii="標楷體" w:hAnsi="標楷體" w:hint="eastAsia"/>
          <w:sz w:val="24"/>
          <w:szCs w:val="24"/>
        </w:rPr>
        <w:t xml:space="preserve">          (2)公布名額：微電影組：網路人</w:t>
      </w:r>
      <w:r>
        <w:rPr>
          <w:rFonts w:ascii="標楷體" w:hAnsi="標楷體" w:hint="eastAsia"/>
          <w:sz w:val="24"/>
          <w:szCs w:val="24"/>
          <w:shd w:val="clear" w:color="auto" w:fill="FFFFFF"/>
        </w:rPr>
        <w:t>氣獎1名。參與獎5名。</w:t>
      </w:r>
    </w:p>
    <w:p w:rsidR="004B533A" w:rsidRDefault="004B533A" w:rsidP="009023B2">
      <w:pPr>
        <w:pStyle w:val="a8"/>
        <w:ind w:leftChars="1100" w:left="2640"/>
        <w:jc w:val="both"/>
        <w:rPr>
          <w:rFonts w:ascii="標楷體" w:hAnsi="標楷體"/>
          <w:sz w:val="24"/>
          <w:szCs w:val="24"/>
          <w:shd w:val="clear" w:color="auto" w:fill="FFFFFF"/>
        </w:rPr>
      </w:pPr>
      <w:r>
        <w:rPr>
          <w:rFonts w:ascii="標楷體" w:hAnsi="標楷體" w:hint="eastAsia"/>
          <w:sz w:val="24"/>
          <w:szCs w:val="24"/>
          <w:shd w:val="clear" w:color="auto" w:fill="FFFFFF"/>
        </w:rPr>
        <w:t>(高中職組及大專組各取20件作品進行網路人氣獎 票選)。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  <w:shd w:val="clear" w:color="auto" w:fill="FFFFFF"/>
        </w:rPr>
      </w:pPr>
      <w:r>
        <w:rPr>
          <w:rFonts w:ascii="標楷體" w:hAnsi="標楷體" w:hint="eastAsia"/>
          <w:sz w:val="24"/>
          <w:szCs w:val="24"/>
          <w:shd w:val="clear" w:color="auto" w:fill="FFFFFF"/>
        </w:rPr>
        <w:t xml:space="preserve">                      平面海報組：網路人氣獎1名。參與獎5名。</w:t>
      </w:r>
    </w:p>
    <w:p w:rsidR="004B533A" w:rsidRDefault="004B533A" w:rsidP="009023B2">
      <w:pPr>
        <w:pStyle w:val="a8"/>
        <w:ind w:leftChars="1100" w:left="2640"/>
        <w:jc w:val="both"/>
        <w:rPr>
          <w:rFonts w:ascii="標楷體" w:hAnsi="標楷體"/>
          <w:sz w:val="24"/>
          <w:szCs w:val="24"/>
          <w:shd w:val="clear" w:color="auto" w:fill="FFFFFF"/>
        </w:rPr>
      </w:pPr>
      <w:r>
        <w:rPr>
          <w:rFonts w:ascii="標楷體" w:hAnsi="標楷體" w:hint="eastAsia"/>
          <w:sz w:val="24"/>
          <w:szCs w:val="24"/>
          <w:shd w:val="clear" w:color="auto" w:fill="FFFFFF"/>
        </w:rPr>
        <w:t>(高中職組及大專組各取50件作品進行網路人氣獎票選)。</w:t>
      </w:r>
    </w:p>
    <w:p w:rsidR="004B533A" w:rsidRDefault="004B533A" w:rsidP="009023B2">
      <w:pPr>
        <w:pStyle w:val="a8"/>
        <w:jc w:val="both"/>
        <w:rPr>
          <w:rFonts w:ascii="標楷體" w:hAnsi="標楷體"/>
          <w:sz w:val="24"/>
          <w:szCs w:val="24"/>
          <w:shd w:val="clear" w:color="auto" w:fill="FFFFFF"/>
        </w:rPr>
      </w:pPr>
      <w:r>
        <w:rPr>
          <w:rFonts w:ascii="標楷體" w:hAnsi="標楷體" w:hint="eastAsia"/>
          <w:sz w:val="24"/>
          <w:szCs w:val="24"/>
          <w:shd w:val="clear" w:color="auto" w:fill="FFFFFF"/>
        </w:rPr>
        <w:t xml:space="preserve">                     (網路人氣獎為網路票選前5名者獲獎之參賽者) </w:t>
      </w:r>
    </w:p>
    <w:p w:rsidR="004B533A" w:rsidRDefault="004B533A" w:rsidP="00DF4358">
      <w:pPr>
        <w:pStyle w:val="a8"/>
        <w:numPr>
          <w:ilvl w:val="1"/>
          <w:numId w:val="16"/>
        </w:numPr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頒獎日期：暫定105/5/31 (正確時間將公布於活動網站)。</w:t>
      </w:r>
    </w:p>
    <w:p w:rsidR="00DF4358" w:rsidRPr="007319CB" w:rsidRDefault="00DF4358" w:rsidP="00DF4358">
      <w:pPr>
        <w:pStyle w:val="a8"/>
        <w:ind w:left="960"/>
        <w:jc w:val="both"/>
        <w:rPr>
          <w:rFonts w:ascii="標楷體" w:hAnsi="標楷體"/>
          <w:sz w:val="24"/>
          <w:szCs w:val="24"/>
        </w:rPr>
      </w:pPr>
    </w:p>
    <w:p w:rsidR="004B533A" w:rsidRDefault="00AB235E" w:rsidP="009023B2">
      <w:pPr>
        <w:pStyle w:val="a8"/>
        <w:tabs>
          <w:tab w:val="num" w:pos="711"/>
        </w:tabs>
        <w:spacing w:afterLines="20" w:after="72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八、</w:t>
      </w:r>
      <w:r w:rsidR="007066DE">
        <w:rPr>
          <w:rFonts w:ascii="標楷體" w:hAnsi="標楷體" w:hint="eastAsia"/>
          <w:b/>
          <w:sz w:val="24"/>
          <w:szCs w:val="24"/>
        </w:rPr>
        <w:t xml:space="preserve">  </w:t>
      </w:r>
      <w:r w:rsidR="004B533A">
        <w:rPr>
          <w:rFonts w:ascii="標楷體" w:hAnsi="標楷體" w:hint="eastAsia"/>
          <w:b/>
          <w:sz w:val="24"/>
          <w:szCs w:val="24"/>
        </w:rPr>
        <w:t>作品規格及繳件規則</w:t>
      </w:r>
      <w:r w:rsidR="004B533A">
        <w:rPr>
          <w:rFonts w:ascii="標楷體" w:hAnsi="標楷體" w:hint="eastAsia"/>
          <w:sz w:val="24"/>
          <w:szCs w:val="24"/>
        </w:rPr>
        <w:t>：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8774"/>
      </w:tblGrid>
      <w:tr w:rsidR="004B533A" w:rsidTr="00C215F8">
        <w:trPr>
          <w:trHeight w:val="327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533A" w:rsidRDefault="004B533A" w:rsidP="009023B2">
            <w:pPr>
              <w:pStyle w:val="a8"/>
              <w:spacing w:afterLines="20" w:after="72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微電影</w:t>
            </w:r>
          </w:p>
        </w:tc>
      </w:tr>
      <w:tr w:rsidR="004B533A" w:rsidTr="00C215F8">
        <w:trPr>
          <w:trHeight w:val="16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pStyle w:val="a8"/>
              <w:spacing w:afterLines="20" w:after="72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作品</w:t>
            </w:r>
          </w:p>
          <w:p w:rsidR="004B533A" w:rsidRDefault="004B533A" w:rsidP="009023B2">
            <w:pPr>
              <w:pStyle w:val="a8"/>
              <w:spacing w:afterLines="20" w:after="72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規格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pStyle w:val="a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1.片長</w:t>
            </w:r>
            <w:r>
              <w:rPr>
                <w:rFonts w:ascii="標楷體" w:hAnsi="標楷體" w:hint="eastAsia"/>
                <w:sz w:val="24"/>
              </w:rPr>
              <w:t>3分鐘以內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。 </w:t>
            </w:r>
          </w:p>
          <w:p w:rsidR="004B533A" w:rsidRDefault="004B533A" w:rsidP="009023B2">
            <w:pPr>
              <w:pStyle w:val="a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2.電腦動畫或數位影音創作，2D、3D、flash、影片等類型不拘，  </w:t>
            </w:r>
          </w:p>
          <w:p w:rsidR="004B533A" w:rsidRDefault="004B533A" w:rsidP="009023B2">
            <w:pPr>
              <w:pStyle w:val="a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不限創作工具軟體。</w:t>
            </w:r>
          </w:p>
          <w:p w:rsidR="004B533A" w:rsidRDefault="004B533A" w:rsidP="009023B2">
            <w:pPr>
              <w:pStyle w:val="a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3.畫面尺寸為720×480像素以上。</w:t>
            </w:r>
          </w:p>
          <w:p w:rsidR="004B533A" w:rsidRDefault="004B533A" w:rsidP="009023B2">
            <w:pPr>
              <w:pStyle w:val="a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4.輸出檔案格式：</w:t>
            </w:r>
            <w:proofErr w:type="spellStart"/>
            <w:r>
              <w:rPr>
                <w:rFonts w:ascii="標楷體" w:hAnsi="標楷體" w:hint="eastAsia"/>
                <w:sz w:val="24"/>
                <w:szCs w:val="24"/>
              </w:rPr>
              <w:t>avi</w:t>
            </w:r>
            <w:proofErr w:type="spellEnd"/>
            <w:r>
              <w:rPr>
                <w:rFonts w:ascii="標楷體" w:hAnsi="標楷體" w:hint="eastAsia"/>
                <w:sz w:val="24"/>
                <w:szCs w:val="24"/>
              </w:rPr>
              <w:t>、mpg、mpg4。</w:t>
            </w:r>
          </w:p>
          <w:p w:rsidR="004B533A" w:rsidRDefault="004B533A" w:rsidP="009023B2">
            <w:pPr>
              <w:pStyle w:val="a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5.輸出比例4：3。</w:t>
            </w:r>
          </w:p>
          <w:p w:rsidR="004B533A" w:rsidRDefault="004B533A" w:rsidP="009023B2">
            <w:pPr>
              <w:pStyle w:val="a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6.將作品上傳至You Tube，並記錄「崁入碼路徑」。</w:t>
            </w:r>
          </w:p>
        </w:tc>
      </w:tr>
      <w:tr w:rsidR="004B533A" w:rsidTr="00C215F8">
        <w:trPr>
          <w:trHeight w:val="239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pStyle w:val="a8"/>
              <w:spacing w:afterLines="20" w:after="72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lastRenderedPageBreak/>
              <w:t>繳件</w:t>
            </w:r>
          </w:p>
          <w:p w:rsidR="004B533A" w:rsidRDefault="004B533A" w:rsidP="009023B2">
            <w:pPr>
              <w:pStyle w:val="a8"/>
              <w:spacing w:afterLines="20" w:after="72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規則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pStyle w:val="a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1.作品光碟乙式2份，內含：</w:t>
            </w:r>
          </w:p>
          <w:p w:rsidR="004B533A" w:rsidRDefault="004B533A" w:rsidP="009023B2">
            <w:pPr>
              <w:pStyle w:val="a8"/>
              <w:numPr>
                <w:ilvl w:val="1"/>
                <w:numId w:val="4"/>
              </w:numPr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微電影作品</w:t>
            </w:r>
          </w:p>
          <w:p w:rsidR="004B533A" w:rsidRDefault="004B533A" w:rsidP="009023B2">
            <w:pPr>
              <w:pStyle w:val="a8"/>
              <w:numPr>
                <w:ilvl w:val="1"/>
                <w:numId w:val="4"/>
              </w:numPr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原始檔及原始工作檔</w:t>
            </w: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2.報名文件乙式1份內含：</w:t>
            </w:r>
          </w:p>
          <w:p w:rsidR="004B533A" w:rsidRDefault="0086024F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86024F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4B533A">
              <w:rPr>
                <w:rFonts w:ascii="標楷體" w:hAnsi="標楷體" w:hint="eastAsia"/>
              </w:rPr>
              <w:t>報名表(附件一)與參賽同意與著作切結書(附件二) 。</w:t>
            </w:r>
          </w:p>
          <w:p w:rsidR="004B533A" w:rsidRDefault="0086024F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hAnsi="標楷體"/>
                <w:sz w:val="24"/>
                <w:szCs w:val="24"/>
              </w:rPr>
              <w:fldChar w:fldCharType="begin"/>
            </w:r>
            <w:r>
              <w:rPr>
                <w:rFonts w:ascii="標楷體" w:hAnsi="標楷體"/>
                <w:sz w:val="24"/>
                <w:szCs w:val="24"/>
              </w:rPr>
              <w:instrText xml:space="preserve"> </w:instrText>
            </w:r>
            <w:r>
              <w:rPr>
                <w:rFonts w:ascii="標楷體" w:hAnsi="標楷體" w:hint="eastAsia"/>
                <w:sz w:val="24"/>
                <w:szCs w:val="24"/>
              </w:rPr>
              <w:instrText>eq \o\ac(○,</w:instrText>
            </w:r>
            <w:r w:rsidRPr="0086024F">
              <w:rPr>
                <w:rFonts w:ascii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hAnsi="標楷體" w:hint="eastAsia"/>
                <w:sz w:val="24"/>
                <w:szCs w:val="24"/>
              </w:rPr>
              <w:instrText>)</w:instrText>
            </w:r>
            <w:r>
              <w:rPr>
                <w:rFonts w:ascii="標楷體" w:hAnsi="標楷體"/>
                <w:sz w:val="24"/>
                <w:szCs w:val="24"/>
              </w:rPr>
              <w:fldChar w:fldCharType="end"/>
            </w:r>
            <w:r w:rsidR="004B533A">
              <w:rPr>
                <w:rFonts w:ascii="標楷體" w:hAnsi="標楷體" w:hint="eastAsia"/>
                <w:sz w:val="24"/>
                <w:szCs w:val="24"/>
              </w:rPr>
              <w:t xml:space="preserve">報名表務必填寫 [網路報名序號]。 </w:t>
            </w:r>
          </w:p>
          <w:p w:rsidR="004B533A" w:rsidRDefault="004B533A" w:rsidP="009023B2">
            <w:pPr>
              <w:pStyle w:val="a8"/>
              <w:spacing w:afterLines="20" w:after="72"/>
              <w:ind w:left="240" w:hangingChars="100" w:hanging="240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3.提供You tube分享崁入碼，並於網路報名時，複製「崁入碼路徑」。 </w:t>
            </w:r>
          </w:p>
        </w:tc>
      </w:tr>
    </w:tbl>
    <w:p w:rsidR="00DF4358" w:rsidRDefault="00DF4358" w:rsidP="009023B2">
      <w:pPr>
        <w:pStyle w:val="a8"/>
        <w:spacing w:afterLines="20" w:after="72"/>
        <w:jc w:val="left"/>
        <w:rPr>
          <w:rFonts w:ascii="標楷體" w:hAnsi="標楷體"/>
          <w:b/>
          <w:sz w:val="20"/>
        </w:rPr>
      </w:pPr>
    </w:p>
    <w:p w:rsidR="004B533A" w:rsidRDefault="0086024F" w:rsidP="009023B2">
      <w:pPr>
        <w:pStyle w:val="a8"/>
        <w:spacing w:afterLines="20" w:after="72"/>
        <w:jc w:val="left"/>
        <w:rPr>
          <w:rFonts w:ascii="標楷體" w:hAnsi="標楷體"/>
          <w:b/>
          <w:sz w:val="20"/>
        </w:rPr>
      </w:pPr>
      <w:r>
        <w:rPr>
          <w:rFonts w:ascii="標楷體" w:hAnsi="標楷體" w:hint="eastAsia"/>
          <w:b/>
          <w:sz w:val="20"/>
        </w:rPr>
        <w:t>※注意事項：</w:t>
      </w:r>
    </w:p>
    <w:p w:rsidR="004B533A" w:rsidRPr="00F460FE" w:rsidRDefault="007066DE" w:rsidP="009023B2">
      <w:pPr>
        <w:pStyle w:val="a8"/>
        <w:spacing w:afterLines="20" w:after="72"/>
        <w:ind w:left="764"/>
        <w:jc w:val="left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1.</w:t>
      </w:r>
      <w:r w:rsidR="004B533A" w:rsidRPr="00F460FE">
        <w:rPr>
          <w:rFonts w:ascii="標楷體" w:hAnsi="標楷體" w:hint="eastAsia"/>
          <w:bCs/>
          <w:sz w:val="24"/>
        </w:rPr>
        <w:t>微電影參賽者之上傳作品，於比賽期間不得任意變更，如有任何變更即喪失比賽任何本活動資格。</w:t>
      </w:r>
    </w:p>
    <w:p w:rsidR="004B533A" w:rsidRDefault="007066DE" w:rsidP="009023B2">
      <w:pPr>
        <w:pStyle w:val="a8"/>
        <w:spacing w:afterLines="20" w:after="72"/>
        <w:ind w:left="764"/>
        <w:jc w:val="left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2.</w:t>
      </w:r>
      <w:r w:rsidR="004B533A" w:rsidRPr="00F460FE">
        <w:rPr>
          <w:rFonts w:ascii="標楷體" w:hAnsi="標楷體" w:hint="eastAsia"/>
          <w:bCs/>
          <w:sz w:val="24"/>
        </w:rPr>
        <w:t>微電影參賽者的上傳作品，如有任何侵權、非相關或不良畫面，皆與本單位無關，參賽者須自行負責。</w:t>
      </w:r>
    </w:p>
    <w:p w:rsidR="00DF4358" w:rsidRPr="00F460FE" w:rsidRDefault="00DF4358" w:rsidP="009023B2">
      <w:pPr>
        <w:pStyle w:val="a8"/>
        <w:spacing w:afterLines="20" w:after="72"/>
        <w:ind w:left="764"/>
        <w:jc w:val="left"/>
        <w:rPr>
          <w:rFonts w:ascii="標楷體" w:hAnsi="標楷體"/>
          <w:bCs/>
          <w:sz w:val="24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8766"/>
      </w:tblGrid>
      <w:tr w:rsidR="004B533A" w:rsidTr="002C452F">
        <w:trPr>
          <w:trHeight w:val="454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B533A" w:rsidRDefault="004B533A" w:rsidP="009023B2">
            <w:pPr>
              <w:pStyle w:val="a8"/>
              <w:spacing w:afterLines="20" w:after="72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平面海報設計</w:t>
            </w:r>
          </w:p>
        </w:tc>
      </w:tr>
      <w:tr w:rsidR="004B533A" w:rsidTr="002C452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pStyle w:val="a8"/>
              <w:spacing w:afterLines="20" w:after="72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作品</w:t>
            </w:r>
          </w:p>
          <w:p w:rsidR="004B533A" w:rsidRDefault="004B533A" w:rsidP="009023B2">
            <w:pPr>
              <w:pStyle w:val="a8"/>
              <w:spacing w:afterLines="20" w:after="72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規格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96" w:rsidRDefault="00286196" w:rsidP="00286196">
            <w:pPr>
              <w:pStyle w:val="a8"/>
              <w:spacing w:afterLines="20" w:after="72"/>
              <w:ind w:left="360"/>
              <w:jc w:val="left"/>
              <w:rPr>
                <w:rFonts w:ascii="標楷體" w:hAnsi="標楷體"/>
                <w:sz w:val="24"/>
                <w:szCs w:val="24"/>
              </w:rPr>
            </w:pPr>
          </w:p>
          <w:p w:rsidR="00027E9A" w:rsidRDefault="004B533A" w:rsidP="00027E9A">
            <w:pPr>
              <w:pStyle w:val="a8"/>
              <w:numPr>
                <w:ilvl w:val="0"/>
                <w:numId w:val="26"/>
              </w:numPr>
              <w:spacing w:afterLines="20" w:after="72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海報尺寸為菊全（60 × 84cm，直橫不限）之「數位檔案」，並設定解析度為300dpi </w:t>
            </w:r>
            <w:r w:rsidR="00027E9A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</w:p>
          <w:p w:rsidR="004B533A" w:rsidRDefault="004B533A" w:rsidP="00027E9A">
            <w:pPr>
              <w:pStyle w:val="a8"/>
              <w:spacing w:afterLines="20" w:after="72"/>
              <w:ind w:left="36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及CMYK四色印刷模式，檔案格式請儲存為 *.jpg、*.</w:t>
            </w:r>
            <w:proofErr w:type="spellStart"/>
            <w:r>
              <w:rPr>
                <w:rFonts w:ascii="標楷體" w:hAnsi="標楷體" w:hint="eastAsia"/>
                <w:sz w:val="24"/>
                <w:szCs w:val="24"/>
              </w:rPr>
              <w:t>tif</w:t>
            </w:r>
            <w:proofErr w:type="spellEnd"/>
            <w:r>
              <w:rPr>
                <w:rFonts w:ascii="標楷體" w:hAnsi="標楷體" w:hint="eastAsia"/>
                <w:sz w:val="24"/>
                <w:szCs w:val="24"/>
              </w:rPr>
              <w:t>、*.</w:t>
            </w:r>
            <w:proofErr w:type="spellStart"/>
            <w:r>
              <w:rPr>
                <w:rFonts w:ascii="標楷體" w:hAnsi="標楷體" w:hint="eastAsia"/>
                <w:sz w:val="24"/>
                <w:szCs w:val="24"/>
              </w:rPr>
              <w:t>pdf</w:t>
            </w:r>
            <w:proofErr w:type="spellEnd"/>
            <w:r>
              <w:rPr>
                <w:rFonts w:ascii="標楷體" w:hAnsi="標楷體" w:hint="eastAsia"/>
                <w:sz w:val="24"/>
                <w:szCs w:val="24"/>
              </w:rPr>
              <w:t>、*.</w:t>
            </w:r>
            <w:proofErr w:type="spellStart"/>
            <w:r>
              <w:rPr>
                <w:rFonts w:ascii="標楷體" w:hAnsi="標楷體" w:hint="eastAsia"/>
                <w:sz w:val="24"/>
                <w:szCs w:val="24"/>
              </w:rPr>
              <w:t>ai</w:t>
            </w:r>
            <w:proofErr w:type="spellEnd"/>
            <w:r>
              <w:rPr>
                <w:rFonts w:ascii="標楷體" w:hAnsi="標楷體" w:hint="eastAsia"/>
                <w:sz w:val="24"/>
                <w:szCs w:val="24"/>
              </w:rPr>
              <w:t>，儲存.</w:t>
            </w:r>
            <w:proofErr w:type="spellStart"/>
            <w:r>
              <w:rPr>
                <w:rFonts w:ascii="標楷體" w:hAnsi="標楷體" w:hint="eastAsia"/>
                <w:sz w:val="24"/>
                <w:szCs w:val="24"/>
              </w:rPr>
              <w:t>ai</w:t>
            </w:r>
            <w:proofErr w:type="spellEnd"/>
            <w:r>
              <w:rPr>
                <w:rFonts w:ascii="標楷體" w:hAnsi="標楷體" w:hint="eastAsia"/>
                <w:sz w:val="24"/>
                <w:szCs w:val="24"/>
              </w:rPr>
              <w:t>格式者請確認圖檔已置入或附上連結檔，並且文字已轉外框或曲線。除上述四種格式之外恕不接受其它格式。</w:t>
            </w:r>
          </w:p>
          <w:p w:rsidR="00027E9A" w:rsidRDefault="004B533A" w:rsidP="00027E9A">
            <w:pPr>
              <w:pStyle w:val="a8"/>
              <w:numPr>
                <w:ilvl w:val="0"/>
                <w:numId w:val="26"/>
              </w:numPr>
              <w:spacing w:afterLines="20" w:after="72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可接受平面手繪稿，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>但手繪稿仍需掃瞄為數位檔案，並依上述尺寸及格式儲存</w:t>
            </w:r>
            <w:r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:rsidR="004B533A" w:rsidRDefault="004B533A" w:rsidP="00027E9A">
            <w:pPr>
              <w:pStyle w:val="a8"/>
              <w:spacing w:afterLines="20" w:after="72"/>
              <w:ind w:left="36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以手繪稿投稿者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>請自行做好保護措施</w:t>
            </w:r>
            <w:r>
              <w:rPr>
                <w:rFonts w:ascii="標楷體" w:hAnsi="標楷體" w:hint="eastAsia"/>
                <w:sz w:val="24"/>
                <w:szCs w:val="24"/>
              </w:rPr>
              <w:t>，以免掉色、 刮痕、暈染其它作品，郵寄過程中如遇損傷承辦單位不負責。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>承辦單位以收到之平面稿件為競賽依據</w:t>
            </w:r>
            <w:r>
              <w:rPr>
                <w:rFonts w:ascii="標楷體" w:hAnsi="標楷體" w:hint="eastAsia"/>
                <w:sz w:val="24"/>
                <w:szCs w:val="24"/>
              </w:rPr>
              <w:t>，數位檔案只為競賽附件，不為競賽稿件。</w:t>
            </w:r>
          </w:p>
          <w:p w:rsidR="004B533A" w:rsidRPr="00286196" w:rsidRDefault="004B533A" w:rsidP="00286196">
            <w:pPr>
              <w:pStyle w:val="a8"/>
              <w:numPr>
                <w:ilvl w:val="0"/>
                <w:numId w:val="26"/>
              </w:numPr>
              <w:spacing w:afterLines="20" w:after="72"/>
              <w:jc w:val="left"/>
              <w:rPr>
                <w:rFonts w:ascii="標楷體" w:hAnsi="標楷體"/>
                <w:sz w:val="24"/>
                <w:szCs w:val="24"/>
              </w:rPr>
            </w:pPr>
            <w:r w:rsidRPr="00286196">
              <w:rPr>
                <w:rFonts w:ascii="標楷體" w:hAnsi="標楷體" w:hint="eastAsia"/>
                <w:sz w:val="24"/>
                <w:szCs w:val="24"/>
              </w:rPr>
              <w:t>不接受立體稿件，設計者如欲以立體視覺來表現創意，請翻拍為平面作品，並依上述尺寸及格式儲存。亦不接受連作。</w:t>
            </w:r>
          </w:p>
          <w:p w:rsidR="004B533A" w:rsidRPr="00027E9A" w:rsidRDefault="004B533A" w:rsidP="00027E9A">
            <w:pPr>
              <w:pStyle w:val="a8"/>
              <w:numPr>
                <w:ilvl w:val="0"/>
                <w:numId w:val="26"/>
              </w:numPr>
              <w:spacing w:afterLines="20" w:after="72"/>
              <w:jc w:val="left"/>
              <w:rPr>
                <w:rFonts w:ascii="標楷體" w:hAnsi="標楷體"/>
                <w:sz w:val="24"/>
                <w:szCs w:val="24"/>
              </w:rPr>
            </w:pPr>
            <w:r w:rsidRPr="00027E9A">
              <w:rPr>
                <w:rFonts w:ascii="標楷體" w:hAnsi="標楷體" w:hint="eastAsia"/>
                <w:sz w:val="24"/>
                <w:szCs w:val="24"/>
              </w:rPr>
              <w:t>海報中需放置台灣電力股份有限公司名稱及 LOGO 圖案，請設計者適度編排。相關檔案請至活動網頁中「下載區」下載，並請依原比例縮放。</w:t>
            </w:r>
          </w:p>
          <w:p w:rsidR="00410895" w:rsidRDefault="004B533A" w:rsidP="00286196">
            <w:pPr>
              <w:pStyle w:val="a8"/>
              <w:numPr>
                <w:ilvl w:val="0"/>
                <w:numId w:val="26"/>
              </w:numPr>
              <w:spacing w:afterLines="20" w:after="72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得獎之平面作品，必須提供主辦單位原始圖層檔。</w:t>
            </w:r>
          </w:p>
          <w:p w:rsidR="00286196" w:rsidRPr="00286196" w:rsidRDefault="00286196" w:rsidP="00286196">
            <w:pPr>
              <w:pStyle w:val="a8"/>
              <w:spacing w:afterLines="20" w:after="72"/>
              <w:ind w:left="36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B533A" w:rsidTr="002C452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pStyle w:val="a8"/>
              <w:spacing w:afterLines="20" w:after="72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繳件</w:t>
            </w:r>
          </w:p>
          <w:p w:rsidR="004B533A" w:rsidRDefault="004B533A" w:rsidP="009023B2">
            <w:pPr>
              <w:pStyle w:val="a8"/>
              <w:spacing w:afterLines="20" w:after="72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規則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96" w:rsidRDefault="00286196" w:rsidP="009023B2">
            <w:pPr>
              <w:pStyle w:val="a8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4B533A" w:rsidRDefault="004B533A" w:rsidP="009023B2">
            <w:pPr>
              <w:pStyle w:val="a8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1.作品光碟乙式2份，內含：繳件光碟中需燒錄三種檔案格式：</w:t>
            </w:r>
            <w:r>
              <w:rPr>
                <w:rFonts w:ascii="標楷體" w:hAnsi="標楷體" w:hint="eastAsia"/>
                <w:sz w:val="24"/>
                <w:szCs w:val="24"/>
              </w:rPr>
              <w:br/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</w:rPr>
              <w:fldChar w:fldCharType="begin"/>
            </w:r>
            <w:r>
              <w:rPr>
                <w:rFonts w:ascii="標楷體" w:hAnsi="標楷體" w:hint="eastAsia"/>
                <w:sz w:val="24"/>
                <w:szCs w:val="24"/>
              </w:rPr>
              <w:instrText xml:space="preserve"> eq \o\ac(○,</w:instrText>
            </w:r>
            <w:r>
              <w:rPr>
                <w:rFonts w:ascii="標楷體" w:hAnsi="標楷體" w:hint="eastAsia"/>
                <w:position w:val="3"/>
                <w:sz w:val="16"/>
                <w:szCs w:val="24"/>
              </w:rPr>
              <w:instrText>1</w:instrText>
            </w:r>
            <w:r>
              <w:rPr>
                <w:rFonts w:ascii="標楷體" w:hAnsi="標楷體" w:hint="eastAsia"/>
                <w:sz w:val="24"/>
                <w:szCs w:val="24"/>
              </w:rPr>
              <w:instrText>)</w:instrText>
            </w:r>
            <w:r>
              <w:rPr>
                <w:rFonts w:ascii="標楷體" w:hAnsi="標楷體" w:hint="eastAsia"/>
                <w:sz w:val="24"/>
                <w:szCs w:val="24"/>
              </w:rPr>
              <w:fldChar w:fldCharType="end"/>
            </w:r>
            <w:r>
              <w:rPr>
                <w:rFonts w:ascii="標楷體" w:hAnsi="標楷體" w:hint="eastAsia"/>
                <w:sz w:val="24"/>
                <w:szCs w:val="24"/>
              </w:rPr>
              <w:t>高解析格式60 ×84cm 300dpi CMYK色彩模式</w:t>
            </w:r>
            <w:r w:rsidR="00AB5533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</w:rPr>
              <w:fldChar w:fldCharType="begin"/>
            </w:r>
            <w:r>
              <w:rPr>
                <w:rFonts w:ascii="標楷體" w:hAnsi="標楷體" w:hint="eastAsia"/>
                <w:sz w:val="24"/>
                <w:szCs w:val="24"/>
              </w:rPr>
              <w:instrText xml:space="preserve"> eq \o\ac(○,</w:instrText>
            </w:r>
            <w:r>
              <w:rPr>
                <w:rFonts w:ascii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hAnsi="標楷體" w:hint="eastAsia"/>
                <w:sz w:val="24"/>
                <w:szCs w:val="24"/>
              </w:rPr>
              <w:instrText>)</w:instrText>
            </w:r>
            <w:r>
              <w:rPr>
                <w:rFonts w:ascii="標楷體" w:hAnsi="標楷體" w:hint="eastAsia"/>
                <w:sz w:val="24"/>
                <w:szCs w:val="24"/>
              </w:rPr>
              <w:fldChar w:fldCharType="end"/>
            </w:r>
            <w:r>
              <w:rPr>
                <w:rFonts w:ascii="標楷體" w:hAnsi="標楷體" w:hint="eastAsia"/>
                <w:sz w:val="24"/>
                <w:szCs w:val="24"/>
              </w:rPr>
              <w:t>低解析格式72dpi RGB色彩模式之JEPG檔，圖檔尺寸之寬度不超過700像素</w:t>
            </w:r>
            <w:r w:rsidR="00AB5533">
              <w:rPr>
                <w:rFonts w:ascii="標楷體" w:hAnsi="標楷體" w:hint="eastAsia"/>
                <w:sz w:val="24"/>
                <w:szCs w:val="24"/>
              </w:rPr>
              <w:t>。</w:t>
            </w:r>
            <w:r>
              <w:rPr>
                <w:rFonts w:ascii="標楷體" w:hAnsi="標楷體" w:hint="eastAsia"/>
                <w:sz w:val="24"/>
                <w:szCs w:val="24"/>
              </w:rPr>
              <w:br/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</w:rPr>
              <w:fldChar w:fldCharType="begin"/>
            </w:r>
            <w:r>
              <w:rPr>
                <w:rFonts w:ascii="標楷體" w:hAnsi="標楷體" w:hint="eastAsia"/>
                <w:sz w:val="24"/>
                <w:szCs w:val="24"/>
              </w:rPr>
              <w:instrText xml:space="preserve"> eq \o\ac(○,</w:instrText>
            </w:r>
            <w:r>
              <w:rPr>
                <w:rFonts w:ascii="標楷體" w:hAnsi="標楷體" w:hint="eastAsia"/>
                <w:position w:val="3"/>
                <w:sz w:val="16"/>
                <w:szCs w:val="24"/>
              </w:rPr>
              <w:instrText>3</w:instrText>
            </w:r>
            <w:r>
              <w:rPr>
                <w:rFonts w:ascii="標楷體" w:hAnsi="標楷體" w:hint="eastAsia"/>
                <w:sz w:val="24"/>
                <w:szCs w:val="24"/>
              </w:rPr>
              <w:instrText>)</w:instrText>
            </w:r>
            <w:r>
              <w:rPr>
                <w:rFonts w:ascii="標楷體" w:hAnsi="標楷體" w:hint="eastAsia"/>
                <w:sz w:val="24"/>
                <w:szCs w:val="24"/>
              </w:rPr>
              <w:fldChar w:fldCharType="end"/>
            </w:r>
            <w:r>
              <w:rPr>
                <w:rFonts w:ascii="標楷體" w:hAnsi="標楷體" w:hint="eastAsia"/>
                <w:sz w:val="24"/>
                <w:szCs w:val="24"/>
              </w:rPr>
              <w:t>原始檔。</w:t>
            </w: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2.交件作品之平面稿件：</w:t>
            </w: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將作品輸出 A4 尺寸之彩色樣張，居中黏貼於黑色裱板正面（裱板大小寬28 × 高41cm）。如下圖所示。</w:t>
            </w:r>
          </w:p>
          <w:p w:rsidR="00DF4358" w:rsidRDefault="00DF4358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4B533A" w:rsidRDefault="00CB4F7C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063B9F7" wp14:editId="1CE2171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19685</wp:posOffset>
                  </wp:positionV>
                  <wp:extent cx="2647315" cy="2234565"/>
                  <wp:effectExtent l="0" t="0" r="635" b="0"/>
                  <wp:wrapNone/>
                  <wp:docPr id="247" name="圖片 247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223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286196" w:rsidRDefault="00286196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DF4358" w:rsidRDefault="00DF4358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CB4F7C" w:rsidRDefault="00CB4F7C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4B533A" w:rsidRDefault="004B533A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3.報名文件乙式1份內含：</w:t>
            </w:r>
          </w:p>
          <w:p w:rsidR="004B533A" w:rsidRDefault="0086024F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 xml:space="preserve">　</w:t>
            </w:r>
            <w:r>
              <w:rPr>
                <w:rFonts w:ascii="標楷體" w:hAnsi="標楷體"/>
              </w:rPr>
              <w:fldChar w:fldCharType="begin"/>
            </w:r>
            <w:r>
              <w:rPr>
                <w:rFonts w:ascii="標楷體" w:hAnsi="標楷體"/>
              </w:rPr>
              <w:instrText xml:space="preserve"> </w:instrText>
            </w:r>
            <w:r>
              <w:rPr>
                <w:rFonts w:ascii="標楷體" w:hAnsi="標楷體" w:hint="eastAsia"/>
              </w:rPr>
              <w:instrText>eq \o\ac(○,</w:instrText>
            </w:r>
            <w:r w:rsidRPr="0086024F">
              <w:rPr>
                <w:rFonts w:ascii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hAnsi="標楷體" w:hint="eastAsia"/>
              </w:rPr>
              <w:instrText>)</w:instrText>
            </w:r>
            <w:r>
              <w:rPr>
                <w:rFonts w:ascii="標楷體" w:hAnsi="標楷體"/>
              </w:rPr>
              <w:fldChar w:fldCharType="end"/>
            </w:r>
            <w:r w:rsidR="004B533A">
              <w:rPr>
                <w:rFonts w:ascii="標楷體" w:hAnsi="標楷體" w:hint="eastAsia"/>
              </w:rPr>
              <w:t>報名表件(表件一)與參賽同意與著作切結書(表件二) 。</w:t>
            </w:r>
          </w:p>
          <w:p w:rsidR="004B533A" w:rsidRDefault="0086024F" w:rsidP="009023B2">
            <w:pPr>
              <w:pStyle w:val="a8"/>
              <w:spacing w:afterLines="20" w:after="72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hAnsi="標楷體"/>
                <w:sz w:val="24"/>
                <w:szCs w:val="24"/>
              </w:rPr>
              <w:fldChar w:fldCharType="begin"/>
            </w:r>
            <w:r>
              <w:rPr>
                <w:rFonts w:ascii="標楷體" w:hAnsi="標楷體"/>
                <w:sz w:val="24"/>
                <w:szCs w:val="24"/>
              </w:rPr>
              <w:instrText xml:space="preserve"> </w:instrText>
            </w:r>
            <w:r>
              <w:rPr>
                <w:rFonts w:ascii="標楷體" w:hAnsi="標楷體" w:hint="eastAsia"/>
                <w:sz w:val="24"/>
                <w:szCs w:val="24"/>
              </w:rPr>
              <w:instrText>eq \o\ac(○,</w:instrText>
            </w:r>
            <w:r w:rsidRPr="0086024F">
              <w:rPr>
                <w:rFonts w:ascii="標楷體" w:hAnsi="標楷體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hAnsi="標楷體" w:hint="eastAsia"/>
                <w:sz w:val="24"/>
                <w:szCs w:val="24"/>
              </w:rPr>
              <w:instrText>)</w:instrText>
            </w:r>
            <w:r>
              <w:rPr>
                <w:rFonts w:ascii="標楷體" w:hAnsi="標楷體"/>
                <w:sz w:val="24"/>
                <w:szCs w:val="24"/>
              </w:rPr>
              <w:fldChar w:fldCharType="end"/>
            </w:r>
            <w:r w:rsidR="004B533A">
              <w:rPr>
                <w:rFonts w:ascii="標楷體" w:hAnsi="標楷體" w:hint="eastAsia"/>
                <w:sz w:val="24"/>
                <w:szCs w:val="24"/>
              </w:rPr>
              <w:t>報名表務必填寫[網路報名序號]。</w:t>
            </w:r>
          </w:p>
          <w:p w:rsidR="004B533A" w:rsidRDefault="00B35D8D" w:rsidP="00027E9A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4.</w:t>
            </w:r>
            <w:r w:rsidR="004B533A">
              <w:rPr>
                <w:rFonts w:ascii="標楷體" w:hAnsi="標楷體" w:hint="eastAsia"/>
                <w:sz w:val="24"/>
                <w:szCs w:val="24"/>
              </w:rPr>
              <w:t>網路報名，請上傳作品JPG電子檔格式 (RGB色彩模式)，檔案大小5MB以內。</w:t>
            </w:r>
          </w:p>
          <w:p w:rsidR="00CB4F7C" w:rsidRPr="00CB4F7C" w:rsidRDefault="00CB4F7C" w:rsidP="00027E9A">
            <w:pPr>
              <w:pStyle w:val="a8"/>
              <w:spacing w:afterLines="20" w:after="72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DF4358" w:rsidRDefault="00F2427B" w:rsidP="00DF4358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lastRenderedPageBreak/>
        <w:t xml:space="preserve">九、  </w:t>
      </w:r>
      <w:r w:rsidR="004B533A">
        <w:rPr>
          <w:rFonts w:ascii="標楷體" w:hAnsi="標楷體" w:hint="eastAsia"/>
          <w:b/>
          <w:sz w:val="24"/>
          <w:szCs w:val="24"/>
        </w:rPr>
        <w:t>評審方式</w:t>
      </w:r>
      <w:r w:rsidR="004B533A">
        <w:rPr>
          <w:rFonts w:ascii="標楷體" w:hAnsi="標楷體" w:hint="eastAsia"/>
          <w:sz w:val="24"/>
          <w:szCs w:val="24"/>
        </w:rPr>
        <w:t>：分資格審</w:t>
      </w:r>
      <w:r w:rsidR="00137CA8">
        <w:rPr>
          <w:rFonts w:ascii="標楷體" w:hAnsi="標楷體" w:hint="eastAsia"/>
          <w:sz w:val="24"/>
          <w:szCs w:val="24"/>
        </w:rPr>
        <w:t>查</w:t>
      </w:r>
      <w:r w:rsidR="004B533A">
        <w:rPr>
          <w:rFonts w:ascii="標楷體" w:hAnsi="標楷體" w:hint="eastAsia"/>
          <w:sz w:val="24"/>
          <w:szCs w:val="24"/>
        </w:rPr>
        <w:t>、初審、決審三階段。說明如下：</w:t>
      </w:r>
    </w:p>
    <w:p w:rsidR="004B533A" w:rsidRDefault="00DF4358" w:rsidP="00DF4358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AD18D4">
        <w:rPr>
          <w:rFonts w:ascii="標楷體" w:hAnsi="標楷體" w:hint="eastAsia"/>
          <w:sz w:val="24"/>
          <w:szCs w:val="24"/>
        </w:rPr>
        <w:t>(一)</w:t>
      </w:r>
      <w:r w:rsidR="004B533A">
        <w:rPr>
          <w:rFonts w:ascii="標楷體" w:hAnsi="標楷體" w:hint="eastAsia"/>
          <w:sz w:val="24"/>
          <w:szCs w:val="24"/>
        </w:rPr>
        <w:t>資格審</w:t>
      </w:r>
      <w:r w:rsidR="002D59D7">
        <w:rPr>
          <w:rFonts w:ascii="標楷體" w:hAnsi="標楷體" w:hint="eastAsia"/>
          <w:sz w:val="24"/>
          <w:szCs w:val="24"/>
        </w:rPr>
        <w:t>查</w:t>
      </w:r>
      <w:r w:rsidR="004B533A">
        <w:rPr>
          <w:rFonts w:ascii="標楷體" w:hAnsi="標楷體" w:hint="eastAsia"/>
          <w:sz w:val="24"/>
          <w:szCs w:val="24"/>
        </w:rPr>
        <w:t>：審查資格、資料齊備與作品格式等。</w:t>
      </w:r>
    </w:p>
    <w:p w:rsidR="004B533A" w:rsidRDefault="004B533A" w:rsidP="009023B2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AD18D4">
        <w:rPr>
          <w:rFonts w:ascii="標楷體" w:hAnsi="標楷體" w:hint="eastAsia"/>
          <w:sz w:val="24"/>
          <w:szCs w:val="24"/>
        </w:rPr>
        <w:t>(二)</w:t>
      </w:r>
      <w:r>
        <w:rPr>
          <w:rFonts w:ascii="標楷體" w:hAnsi="標楷體" w:hint="eastAsia"/>
          <w:sz w:val="24"/>
          <w:szCs w:val="24"/>
        </w:rPr>
        <w:t>初審：通過資格審之作品，由評審依評分決定是否</w:t>
      </w:r>
      <w:r w:rsidR="00137CA8">
        <w:rPr>
          <w:rFonts w:ascii="標楷體" w:hAnsi="標楷體" w:hint="eastAsia"/>
          <w:sz w:val="24"/>
          <w:szCs w:val="24"/>
        </w:rPr>
        <w:t>進入決審</w:t>
      </w:r>
      <w:r>
        <w:rPr>
          <w:rFonts w:ascii="標楷體" w:hAnsi="標楷體" w:hint="eastAsia"/>
          <w:sz w:val="24"/>
          <w:szCs w:val="24"/>
        </w:rPr>
        <w:t>。</w:t>
      </w:r>
    </w:p>
    <w:p w:rsidR="004B533A" w:rsidRDefault="00AD18D4" w:rsidP="009023B2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(三)</w:t>
      </w:r>
      <w:r w:rsidR="004B533A">
        <w:rPr>
          <w:rFonts w:ascii="標楷體" w:hAnsi="標楷體" w:hint="eastAsia"/>
          <w:sz w:val="24"/>
          <w:szCs w:val="24"/>
        </w:rPr>
        <w:t>決審：通過初審之作品，由評審依評分決定各組得獎作品。</w:t>
      </w:r>
    </w:p>
    <w:p w:rsidR="00F2427B" w:rsidRDefault="00F2427B" w:rsidP="009023B2">
      <w:pPr>
        <w:pStyle w:val="a8"/>
        <w:jc w:val="left"/>
        <w:rPr>
          <w:rFonts w:ascii="標楷體" w:hAnsi="標楷體"/>
          <w:sz w:val="24"/>
          <w:szCs w:val="24"/>
        </w:rPr>
      </w:pPr>
    </w:p>
    <w:p w:rsidR="004B533A" w:rsidRDefault="00F2427B" w:rsidP="009023B2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 xml:space="preserve">十、  </w:t>
      </w:r>
      <w:r w:rsidR="004B533A">
        <w:rPr>
          <w:rFonts w:ascii="標楷體" w:hAnsi="標楷體" w:hint="eastAsia"/>
          <w:b/>
          <w:sz w:val="24"/>
          <w:szCs w:val="24"/>
        </w:rPr>
        <w:t>評審原則</w:t>
      </w:r>
      <w:r w:rsidR="004B533A">
        <w:rPr>
          <w:rFonts w:ascii="標楷體" w:hAnsi="標楷體" w:hint="eastAsia"/>
          <w:sz w:val="24"/>
          <w:szCs w:val="24"/>
        </w:rPr>
        <w:t>：</w:t>
      </w:r>
    </w:p>
    <w:p w:rsidR="004B533A" w:rsidRDefault="00AD18D4" w:rsidP="009023B2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 xml:space="preserve">    (一)</w:t>
      </w:r>
      <w:r w:rsidR="004B533A">
        <w:rPr>
          <w:rFonts w:ascii="標楷體" w:hAnsi="標楷體" w:hint="eastAsia"/>
          <w:b/>
          <w:sz w:val="24"/>
          <w:szCs w:val="24"/>
        </w:rPr>
        <w:t>微電影</w:t>
      </w:r>
    </w:p>
    <w:p w:rsidR="004B533A" w:rsidRDefault="00AD18D4" w:rsidP="009023B2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1.</w:t>
      </w:r>
      <w:r w:rsidR="004B533A">
        <w:rPr>
          <w:rFonts w:ascii="標楷體" w:hAnsi="標楷體" w:hint="eastAsia"/>
          <w:sz w:val="24"/>
          <w:szCs w:val="24"/>
        </w:rPr>
        <w:t>主題切合性與正確性佔</w:t>
      </w:r>
      <w:r w:rsidR="00887DB1" w:rsidRPr="00887DB1">
        <w:rPr>
          <w:rFonts w:ascii="標楷體" w:hAnsi="標楷體" w:hint="eastAsia"/>
          <w:b/>
          <w:sz w:val="24"/>
          <w:szCs w:val="24"/>
        </w:rPr>
        <w:t>45</w:t>
      </w:r>
      <w:r w:rsidR="004B533A" w:rsidRPr="00887DB1">
        <w:rPr>
          <w:rFonts w:ascii="標楷體" w:hAnsi="標楷體" w:hint="eastAsia"/>
          <w:b/>
          <w:sz w:val="24"/>
          <w:szCs w:val="24"/>
        </w:rPr>
        <w:t>％</w:t>
      </w:r>
      <w:r w:rsidR="004B533A">
        <w:rPr>
          <w:rFonts w:ascii="標楷體" w:hAnsi="標楷體" w:hint="eastAsia"/>
          <w:sz w:val="24"/>
          <w:szCs w:val="24"/>
        </w:rPr>
        <w:t xml:space="preserve">。(作品訴求是否能緊扣所選定之主題)　　　　　</w:t>
      </w:r>
    </w:p>
    <w:p w:rsidR="004B533A" w:rsidRDefault="00AD18D4" w:rsidP="009023B2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2.</w:t>
      </w:r>
      <w:r w:rsidR="004B533A">
        <w:rPr>
          <w:rFonts w:ascii="標楷體" w:hAnsi="標楷體" w:hint="eastAsia"/>
          <w:sz w:val="24"/>
          <w:szCs w:val="24"/>
        </w:rPr>
        <w:t>創意性佔</w:t>
      </w:r>
      <w:r w:rsidR="00887DB1">
        <w:rPr>
          <w:rFonts w:ascii="標楷體" w:hAnsi="標楷體" w:hint="eastAsia"/>
          <w:b/>
          <w:sz w:val="24"/>
          <w:szCs w:val="24"/>
        </w:rPr>
        <w:t>35</w:t>
      </w:r>
      <w:r w:rsidR="004B533A">
        <w:rPr>
          <w:rFonts w:ascii="標楷體" w:hAnsi="標楷體" w:hint="eastAsia"/>
          <w:b/>
          <w:sz w:val="24"/>
          <w:szCs w:val="24"/>
        </w:rPr>
        <w:t>％</w:t>
      </w:r>
      <w:r w:rsidR="004B533A">
        <w:rPr>
          <w:rFonts w:ascii="標楷體" w:hAnsi="標楷體" w:hint="eastAsia"/>
          <w:sz w:val="24"/>
          <w:szCs w:val="24"/>
        </w:rPr>
        <w:t>。(作品呈現之新穎與獨創性)</w:t>
      </w:r>
    </w:p>
    <w:p w:rsidR="004B533A" w:rsidRPr="00CE270F" w:rsidRDefault="00AD18D4" w:rsidP="009023B2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3.</w:t>
      </w:r>
      <w:r w:rsidR="004B533A" w:rsidRPr="00CE270F">
        <w:rPr>
          <w:rFonts w:ascii="標楷體" w:hAnsi="標楷體" w:hint="eastAsia"/>
          <w:sz w:val="24"/>
          <w:szCs w:val="24"/>
        </w:rPr>
        <w:t>作品完整性佔</w:t>
      </w:r>
      <w:r w:rsidR="004B533A" w:rsidRPr="00CE270F">
        <w:rPr>
          <w:rFonts w:ascii="標楷體" w:hAnsi="標楷體" w:hint="eastAsia"/>
          <w:b/>
          <w:sz w:val="24"/>
          <w:szCs w:val="24"/>
        </w:rPr>
        <w:t>20％</w:t>
      </w:r>
      <w:r w:rsidR="004B533A" w:rsidRPr="00CE270F">
        <w:rPr>
          <w:rFonts w:ascii="標楷體" w:hAnsi="標楷體" w:hint="eastAsia"/>
          <w:sz w:val="24"/>
          <w:szCs w:val="24"/>
        </w:rPr>
        <w:t>。(整體作品呈現的流暢感與完整度)</w:t>
      </w:r>
    </w:p>
    <w:p w:rsidR="004B533A" w:rsidRDefault="00AD18D4" w:rsidP="009023B2">
      <w:pPr>
        <w:pStyle w:val="a8"/>
        <w:jc w:val="left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 xml:space="preserve">    (二)</w:t>
      </w:r>
      <w:r w:rsidR="004B533A">
        <w:rPr>
          <w:rFonts w:ascii="標楷體" w:hAnsi="標楷體" w:hint="eastAsia"/>
          <w:b/>
          <w:sz w:val="24"/>
          <w:szCs w:val="24"/>
        </w:rPr>
        <w:t>平面海報設計</w:t>
      </w:r>
    </w:p>
    <w:p w:rsidR="004B533A" w:rsidRDefault="00080563" w:rsidP="009023B2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1.</w:t>
      </w:r>
      <w:r w:rsidR="004B533A">
        <w:rPr>
          <w:rFonts w:ascii="標楷體" w:hAnsi="標楷體" w:hint="eastAsia"/>
          <w:sz w:val="24"/>
          <w:szCs w:val="24"/>
        </w:rPr>
        <w:t>主題切合性與正確性佔</w:t>
      </w:r>
      <w:r w:rsidR="00967391">
        <w:rPr>
          <w:rFonts w:ascii="標楷體" w:hAnsi="標楷體" w:hint="eastAsia"/>
          <w:b/>
          <w:sz w:val="24"/>
          <w:szCs w:val="24"/>
        </w:rPr>
        <w:t>45</w:t>
      </w:r>
      <w:r w:rsidR="004B533A">
        <w:rPr>
          <w:rFonts w:ascii="標楷體" w:hAnsi="標楷體" w:hint="eastAsia"/>
          <w:b/>
          <w:sz w:val="24"/>
          <w:szCs w:val="24"/>
        </w:rPr>
        <w:t>％</w:t>
      </w:r>
      <w:r w:rsidR="004B533A">
        <w:rPr>
          <w:rFonts w:ascii="標楷體" w:hAnsi="標楷體" w:hint="eastAsia"/>
          <w:sz w:val="24"/>
          <w:szCs w:val="24"/>
        </w:rPr>
        <w:t>。(作品訴求是否能緊扣所選定之主題)</w:t>
      </w:r>
    </w:p>
    <w:p w:rsidR="004B533A" w:rsidRDefault="00080563" w:rsidP="009023B2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2.</w:t>
      </w:r>
      <w:r w:rsidR="004B533A">
        <w:rPr>
          <w:rFonts w:ascii="標楷體" w:hAnsi="標楷體" w:hint="eastAsia"/>
          <w:sz w:val="24"/>
          <w:szCs w:val="24"/>
        </w:rPr>
        <w:t>創意性佔</w:t>
      </w:r>
      <w:r w:rsidR="00967391">
        <w:rPr>
          <w:rFonts w:ascii="標楷體" w:hAnsi="標楷體" w:hint="eastAsia"/>
          <w:b/>
          <w:sz w:val="24"/>
          <w:szCs w:val="24"/>
        </w:rPr>
        <w:t>35</w:t>
      </w:r>
      <w:r w:rsidR="004B533A">
        <w:rPr>
          <w:rFonts w:ascii="標楷體" w:hAnsi="標楷體" w:hint="eastAsia"/>
          <w:b/>
          <w:sz w:val="24"/>
          <w:szCs w:val="24"/>
        </w:rPr>
        <w:t>％</w:t>
      </w:r>
      <w:r w:rsidR="004B533A">
        <w:rPr>
          <w:rFonts w:ascii="標楷體" w:hAnsi="標楷體" w:hint="eastAsia"/>
          <w:sz w:val="24"/>
          <w:szCs w:val="24"/>
        </w:rPr>
        <w:t>。(創意構思是否新穎；企劃及文案是否具吸引力)</w:t>
      </w:r>
    </w:p>
    <w:p w:rsidR="004B533A" w:rsidRDefault="00080563" w:rsidP="009023B2">
      <w:pPr>
        <w:pStyle w:val="a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3.</w:t>
      </w:r>
      <w:r w:rsidR="004B533A" w:rsidRPr="00CE270F">
        <w:rPr>
          <w:rFonts w:ascii="標楷體" w:hAnsi="標楷體" w:hint="eastAsia"/>
          <w:sz w:val="24"/>
          <w:szCs w:val="24"/>
        </w:rPr>
        <w:t>作品表現技巧佔</w:t>
      </w:r>
      <w:r w:rsidR="004B533A" w:rsidRPr="00CE270F">
        <w:rPr>
          <w:rFonts w:ascii="標楷體" w:hAnsi="標楷體" w:hint="eastAsia"/>
          <w:b/>
          <w:sz w:val="24"/>
          <w:szCs w:val="24"/>
        </w:rPr>
        <w:t>20％</w:t>
      </w:r>
      <w:r w:rsidR="004B533A" w:rsidRPr="00CE270F">
        <w:rPr>
          <w:rFonts w:ascii="標楷體" w:hAnsi="標楷體" w:hint="eastAsia"/>
          <w:sz w:val="24"/>
          <w:szCs w:val="24"/>
        </w:rPr>
        <w:t>。(作品構圖、色彩、空間比配是否合適)</w:t>
      </w:r>
    </w:p>
    <w:p w:rsidR="004B533A" w:rsidRDefault="00F2427B" w:rsidP="009023B2">
      <w:pPr>
        <w:pStyle w:val="a8"/>
        <w:tabs>
          <w:tab w:val="num" w:pos="720"/>
        </w:tabs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 xml:space="preserve">十一、  </w:t>
      </w:r>
      <w:r w:rsidR="004B533A">
        <w:rPr>
          <w:rFonts w:ascii="標楷體" w:hAnsi="標楷體" w:hint="eastAsia"/>
          <w:b/>
          <w:sz w:val="24"/>
          <w:szCs w:val="24"/>
        </w:rPr>
        <w:t>活動獎勵</w:t>
      </w:r>
      <w:r w:rsidR="004B533A">
        <w:rPr>
          <w:rFonts w:ascii="標楷體" w:hAnsi="標楷體" w:hint="eastAsia"/>
          <w:sz w:val="24"/>
          <w:szCs w:val="24"/>
        </w:rPr>
        <w:t xml:space="preserve">： </w:t>
      </w:r>
    </w:p>
    <w:tbl>
      <w:tblPr>
        <w:tblW w:w="4700" w:type="pct"/>
        <w:tblInd w:w="454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1030"/>
        <w:gridCol w:w="188"/>
        <w:gridCol w:w="1061"/>
        <w:gridCol w:w="155"/>
        <w:gridCol w:w="1095"/>
        <w:gridCol w:w="122"/>
        <w:gridCol w:w="1229"/>
        <w:gridCol w:w="1445"/>
        <w:gridCol w:w="1666"/>
      </w:tblGrid>
      <w:tr w:rsidR="00F2427B" w:rsidTr="00F2427B">
        <w:trPr>
          <w:trHeight w:val="33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rPr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C215F8" w:rsidRDefault="004B533A" w:rsidP="00C215F8">
            <w:pPr>
              <w:jc w:val="center"/>
              <w:rPr>
                <w:rFonts w:ascii="標楷體" w:hAnsi="標楷體"/>
                <w:sz w:val="22"/>
              </w:rPr>
            </w:pPr>
            <w:r w:rsidRPr="00C215F8">
              <w:rPr>
                <w:rFonts w:ascii="標楷體" w:hAnsi="標楷體" w:hint="eastAsia"/>
                <w:sz w:val="22"/>
              </w:rPr>
              <w:t>第1名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C215F8" w:rsidRDefault="004B533A" w:rsidP="00C215F8">
            <w:pPr>
              <w:jc w:val="center"/>
              <w:rPr>
                <w:rFonts w:ascii="標楷體" w:hAnsi="標楷體"/>
                <w:sz w:val="22"/>
              </w:rPr>
            </w:pPr>
            <w:r w:rsidRPr="00C215F8">
              <w:rPr>
                <w:rFonts w:ascii="標楷體" w:hAnsi="標楷體" w:hint="eastAsia"/>
                <w:sz w:val="22"/>
              </w:rPr>
              <w:t>第2名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C215F8" w:rsidRDefault="004B533A" w:rsidP="00C215F8">
            <w:pPr>
              <w:jc w:val="center"/>
              <w:rPr>
                <w:rFonts w:ascii="標楷體" w:hAnsi="標楷體"/>
                <w:sz w:val="22"/>
              </w:rPr>
            </w:pPr>
            <w:r w:rsidRPr="00C215F8">
              <w:rPr>
                <w:rFonts w:ascii="標楷體" w:hAnsi="標楷體" w:hint="eastAsia"/>
                <w:sz w:val="22"/>
              </w:rPr>
              <w:t>第3名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C215F8" w:rsidRDefault="004B533A" w:rsidP="00C215F8">
            <w:pPr>
              <w:jc w:val="center"/>
              <w:rPr>
                <w:rFonts w:ascii="標楷體" w:hAnsi="標楷體"/>
                <w:sz w:val="22"/>
              </w:rPr>
            </w:pPr>
            <w:r w:rsidRPr="00C215F8">
              <w:rPr>
                <w:rFonts w:ascii="標楷體" w:hAnsi="標楷體" w:hint="eastAsia"/>
                <w:sz w:val="22"/>
              </w:rPr>
              <w:t>佳作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C215F8" w:rsidRDefault="004B533A" w:rsidP="00C215F8">
            <w:pPr>
              <w:jc w:val="center"/>
              <w:rPr>
                <w:rFonts w:ascii="標楷體" w:hAnsi="標楷體"/>
                <w:sz w:val="22"/>
              </w:rPr>
            </w:pPr>
            <w:r w:rsidRPr="00C215F8">
              <w:rPr>
                <w:rFonts w:ascii="標楷體" w:hAnsi="標楷體" w:hint="eastAsia"/>
                <w:sz w:val="22"/>
              </w:rPr>
              <w:t>網路人氣獎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33A" w:rsidRPr="00C215F8" w:rsidRDefault="004B533A" w:rsidP="00C215F8">
            <w:pPr>
              <w:jc w:val="center"/>
              <w:rPr>
                <w:rFonts w:ascii="標楷體" w:hAnsi="標楷體"/>
                <w:sz w:val="22"/>
              </w:rPr>
            </w:pPr>
            <w:r w:rsidRPr="00C215F8">
              <w:rPr>
                <w:rFonts w:ascii="標楷體" w:hAnsi="標楷體" w:hint="eastAsia"/>
                <w:sz w:val="22"/>
              </w:rPr>
              <w:t>網路投票參加獎</w:t>
            </w:r>
          </w:p>
        </w:tc>
      </w:tr>
      <w:tr w:rsidR="004B533A" w:rsidTr="00F2427B">
        <w:trPr>
          <w:trHeight w:val="5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b/>
                <w:bCs/>
                <w:kern w:val="0"/>
                <w:sz w:val="28"/>
                <w:szCs w:val="32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32"/>
              </w:rPr>
              <w:t>微電影</w:t>
            </w:r>
          </w:p>
        </w:tc>
      </w:tr>
      <w:tr w:rsidR="00F2427B" w:rsidTr="00F2427B">
        <w:trPr>
          <w:trHeight w:val="33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F2427B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kern w:val="0"/>
                <w:sz w:val="22"/>
                <w:szCs w:val="24"/>
              </w:rPr>
            </w:pPr>
            <w:r w:rsidRPr="00F2427B">
              <w:rPr>
                <w:rFonts w:ascii="標楷體" w:hAnsi="標楷體" w:cs="新細明體" w:hint="eastAsia"/>
                <w:kern w:val="0"/>
                <w:sz w:val="22"/>
              </w:rPr>
              <w:t>大專組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$50,000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$40,000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$30,000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$5,000 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F2427B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 w:val="22"/>
                <w:szCs w:val="24"/>
              </w:rPr>
            </w:pPr>
            <w:r w:rsidRPr="00F2427B">
              <w:rPr>
                <w:rFonts w:ascii="標楷體" w:hAnsi="標楷體" w:cs="新細明體" w:hint="eastAsia"/>
                <w:bCs/>
                <w:kern w:val="0"/>
                <w:sz w:val="22"/>
              </w:rPr>
              <w:t>行動硬碟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33A" w:rsidRPr="00F2427B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bCs/>
                <w:kern w:val="0"/>
                <w:sz w:val="22"/>
                <w:szCs w:val="24"/>
              </w:rPr>
            </w:pPr>
            <w:r w:rsidRPr="00F2427B">
              <w:rPr>
                <w:rStyle w:val="apple-converted-space"/>
                <w:rFonts w:ascii="標楷體" w:hAnsi="標楷體" w:cs="Arial" w:hint="eastAsia"/>
                <w:bCs/>
                <w:color w:val="3B3B3B"/>
                <w:sz w:val="22"/>
                <w:szCs w:val="36"/>
              </w:rPr>
              <w:t>行動電源</w:t>
            </w:r>
            <w:r w:rsidRPr="00F2427B">
              <w:rPr>
                <w:rStyle w:val="apple-converted-space"/>
                <w:rFonts w:ascii="標楷體" w:hAnsi="標楷體" w:cs="Arial" w:hint="eastAsia"/>
                <w:b/>
                <w:bCs/>
                <w:color w:val="3B3B3B"/>
                <w:sz w:val="22"/>
                <w:szCs w:val="36"/>
              </w:rPr>
              <w:t> </w:t>
            </w:r>
          </w:p>
        </w:tc>
      </w:tr>
      <w:tr w:rsidR="00F2427B" w:rsidTr="00F2427B">
        <w:trPr>
          <w:trHeight w:val="33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F2427B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kern w:val="0"/>
                <w:sz w:val="22"/>
                <w:szCs w:val="24"/>
              </w:rPr>
            </w:pPr>
            <w:r w:rsidRPr="00F2427B">
              <w:rPr>
                <w:rFonts w:ascii="標楷體" w:hAnsi="標楷體" w:cs="新細明體" w:hint="eastAsia"/>
                <w:kern w:val="0"/>
                <w:sz w:val="22"/>
              </w:rPr>
              <w:t>高中職組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$50,000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$40,000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$30,000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$5,000 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bCs/>
                <w:kern w:val="0"/>
                <w:szCs w:val="24"/>
              </w:rPr>
            </w:pPr>
          </w:p>
        </w:tc>
      </w:tr>
      <w:tr w:rsidR="004B533A" w:rsidTr="00F2427B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備註：大專組及高中職組佳作各取10名；大專組及高中職組人氣獎各取1名；參與獎共取5名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4B533A" w:rsidTr="00F2427B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b/>
                <w:bCs/>
                <w:kern w:val="0"/>
                <w:sz w:val="28"/>
                <w:szCs w:val="32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32"/>
              </w:rPr>
              <w:t>平面海報</w:t>
            </w:r>
          </w:p>
        </w:tc>
      </w:tr>
      <w:tr w:rsidR="00F2427B" w:rsidTr="00F2427B">
        <w:trPr>
          <w:trHeight w:val="33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F2427B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kern w:val="0"/>
                <w:sz w:val="22"/>
                <w:szCs w:val="24"/>
              </w:rPr>
            </w:pPr>
            <w:r w:rsidRPr="00F2427B">
              <w:rPr>
                <w:rFonts w:ascii="標楷體" w:hAnsi="標楷體" w:cs="新細明體" w:hint="eastAsia"/>
                <w:kern w:val="0"/>
                <w:sz w:val="22"/>
              </w:rPr>
              <w:t>大專組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$30,000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$20,000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$10,000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$5,000 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F2427B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 w:val="22"/>
                <w:szCs w:val="24"/>
              </w:rPr>
            </w:pPr>
            <w:r w:rsidRPr="00F2427B">
              <w:rPr>
                <w:rFonts w:ascii="標楷體" w:hAnsi="標楷體" w:cs="新細明體" w:hint="eastAsia"/>
                <w:bCs/>
                <w:kern w:val="0"/>
                <w:sz w:val="22"/>
              </w:rPr>
              <w:t>行動硬碟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33A" w:rsidRPr="00F2427B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bCs/>
                <w:kern w:val="0"/>
                <w:sz w:val="22"/>
                <w:szCs w:val="24"/>
              </w:rPr>
            </w:pPr>
            <w:r w:rsidRPr="00F2427B">
              <w:rPr>
                <w:rStyle w:val="apple-converted-space"/>
                <w:rFonts w:ascii="標楷體" w:hAnsi="標楷體" w:cs="Arial" w:hint="eastAsia"/>
                <w:bCs/>
                <w:color w:val="3B3B3B"/>
                <w:sz w:val="22"/>
                <w:szCs w:val="36"/>
              </w:rPr>
              <w:t>行動電源</w:t>
            </w:r>
            <w:r w:rsidRPr="00F2427B">
              <w:rPr>
                <w:rStyle w:val="apple-converted-space"/>
                <w:rFonts w:ascii="標楷體" w:hAnsi="標楷體" w:cs="Arial" w:hint="eastAsia"/>
                <w:b/>
                <w:bCs/>
                <w:color w:val="3B3B3B"/>
                <w:sz w:val="22"/>
                <w:szCs w:val="36"/>
              </w:rPr>
              <w:t> </w:t>
            </w:r>
          </w:p>
        </w:tc>
      </w:tr>
      <w:tr w:rsidR="00F2427B" w:rsidTr="00F2427B">
        <w:trPr>
          <w:trHeight w:val="33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Pr="00F2427B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kern w:val="0"/>
                <w:sz w:val="22"/>
                <w:szCs w:val="24"/>
              </w:rPr>
            </w:pPr>
            <w:r w:rsidRPr="00F2427B">
              <w:rPr>
                <w:rFonts w:ascii="標楷體" w:hAnsi="標楷體" w:cs="新細明體" w:hint="eastAsia"/>
                <w:kern w:val="0"/>
                <w:sz w:val="22"/>
              </w:rPr>
              <w:t>高中職組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$30,000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$20,000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$10,000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$5,000 </w:t>
            </w: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bCs/>
                <w:kern w:val="0"/>
                <w:szCs w:val="24"/>
              </w:rPr>
            </w:pPr>
          </w:p>
        </w:tc>
      </w:tr>
      <w:tr w:rsidR="004B533A" w:rsidTr="00F2427B">
        <w:trPr>
          <w:trHeight w:val="330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備註：大專組及高中職組佳作各取10名；大專組及高中職組人氣獎各取1名；參與獎共取5名</w:t>
            </w:r>
            <w:r>
              <w:rPr>
                <w:rFonts w:ascii="標楷體" w:hAnsi="標楷體" w:hint="eastAsia"/>
              </w:rPr>
              <w:t>。</w:t>
            </w:r>
          </w:p>
        </w:tc>
      </w:tr>
    </w:tbl>
    <w:p w:rsidR="004B533A" w:rsidRDefault="00FE00C2" w:rsidP="009023B2">
      <w:pPr>
        <w:pStyle w:val="a8"/>
        <w:tabs>
          <w:tab w:val="num" w:pos="720"/>
        </w:tabs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lastRenderedPageBreak/>
        <w:t xml:space="preserve">十二、 </w:t>
      </w:r>
      <w:r w:rsidR="004B533A">
        <w:rPr>
          <w:rFonts w:ascii="標楷體" w:hAnsi="標楷體" w:hint="eastAsia"/>
          <w:b/>
          <w:sz w:val="24"/>
          <w:szCs w:val="24"/>
        </w:rPr>
        <w:t>注意事項</w:t>
      </w:r>
      <w:r w:rsidR="004B533A">
        <w:rPr>
          <w:rFonts w:ascii="標楷體" w:hAnsi="標楷體" w:hint="eastAsia"/>
          <w:sz w:val="24"/>
          <w:szCs w:val="24"/>
        </w:rPr>
        <w:t>：</w:t>
      </w:r>
    </w:p>
    <w:p w:rsidR="004B533A" w:rsidRDefault="004B533A" w:rsidP="009023B2">
      <w:pPr>
        <w:pStyle w:val="a8"/>
        <w:numPr>
          <w:ilvl w:val="0"/>
          <w:numId w:val="8"/>
        </w:numPr>
        <w:spacing w:afterLines="50" w:after="18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凡參加本活動者</w:t>
      </w:r>
      <w:r w:rsidR="001046AF">
        <w:rPr>
          <w:rFonts w:ascii="標楷體" w:hAnsi="標楷體" w:hint="eastAsia"/>
          <w:sz w:val="24"/>
          <w:szCs w:val="24"/>
        </w:rPr>
        <w:t>，即同意本活動之各項規定，如有抄襲、冒名頂替或其他不法之情事，承</w:t>
      </w:r>
      <w:r>
        <w:rPr>
          <w:rFonts w:ascii="標楷體" w:hAnsi="標楷體" w:hint="eastAsia"/>
          <w:sz w:val="24"/>
          <w:szCs w:val="24"/>
        </w:rPr>
        <w:t>辦單位得取消其得獎資格，並對於任何破壞</w:t>
      </w:r>
      <w:r w:rsidR="00E75BDC">
        <w:rPr>
          <w:rFonts w:ascii="標楷體" w:hAnsi="標楷體" w:hint="eastAsia"/>
          <w:sz w:val="24"/>
          <w:szCs w:val="24"/>
        </w:rPr>
        <w:t>本活動之行為保留法律追訴權；如有致損害於承</w:t>
      </w:r>
      <w:r>
        <w:rPr>
          <w:rFonts w:ascii="標楷體" w:hAnsi="標楷體" w:hint="eastAsia"/>
          <w:sz w:val="24"/>
          <w:szCs w:val="24"/>
        </w:rPr>
        <w:t xml:space="preserve">辦單位或其他任何第三人，應負一切民刑事責任。 </w:t>
      </w:r>
    </w:p>
    <w:p w:rsidR="004B533A" w:rsidRDefault="004B533A" w:rsidP="009023B2">
      <w:pPr>
        <w:pStyle w:val="a8"/>
        <w:numPr>
          <w:ilvl w:val="0"/>
          <w:numId w:val="8"/>
        </w:numPr>
        <w:spacing w:afterLines="50" w:after="180"/>
        <w:ind w:left="962" w:hanging="482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主辦單位</w:t>
      </w:r>
      <w:r w:rsidR="0063294D">
        <w:rPr>
          <w:rFonts w:ascii="標楷體" w:hAnsi="標楷體" w:hint="eastAsia"/>
          <w:sz w:val="24"/>
          <w:szCs w:val="24"/>
        </w:rPr>
        <w:t>及承辦單位</w:t>
      </w:r>
      <w:r>
        <w:rPr>
          <w:rFonts w:ascii="標楷體" w:hAnsi="標楷體" w:hint="eastAsia"/>
          <w:sz w:val="24"/>
          <w:szCs w:val="24"/>
        </w:rPr>
        <w:t>得於本活動及其他相關活動中，公開播放所有參賽作品。</w:t>
      </w:r>
    </w:p>
    <w:p w:rsidR="004B533A" w:rsidRDefault="004B533A" w:rsidP="009023B2">
      <w:pPr>
        <w:pStyle w:val="a8"/>
        <w:numPr>
          <w:ilvl w:val="0"/>
          <w:numId w:val="8"/>
        </w:numPr>
        <w:spacing w:afterLines="50" w:after="180"/>
        <w:ind w:left="962" w:hanging="482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參賽作品得獎後，該作品之著作財產權為主辦單位所有，依著作權法獲選作品之作者應附交著作財產權讓與聲明。</w:t>
      </w:r>
    </w:p>
    <w:p w:rsidR="004B533A" w:rsidRDefault="004B533A" w:rsidP="009023B2">
      <w:pPr>
        <w:pStyle w:val="a8"/>
        <w:numPr>
          <w:ilvl w:val="0"/>
          <w:numId w:val="8"/>
        </w:numPr>
        <w:tabs>
          <w:tab w:val="num" w:pos="720"/>
        </w:tabs>
        <w:spacing w:afterLines="50" w:after="180"/>
        <w:ind w:left="962" w:hanging="482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得獎作品之著作財產權及各項權利均歸屬主辦單位，且不行使著作人格權，主辦單位有權使用或再製參賽作品，進行各項非營利性質之宣傳推廣。</w:t>
      </w:r>
    </w:p>
    <w:p w:rsidR="00CB4F7C" w:rsidRDefault="005D7AD3" w:rsidP="009023B2">
      <w:pPr>
        <w:pStyle w:val="a8"/>
        <w:numPr>
          <w:ilvl w:val="0"/>
          <w:numId w:val="8"/>
        </w:numPr>
        <w:spacing w:afterLines="50" w:after="180"/>
        <w:ind w:left="962" w:hanging="482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本活動之得獎人獎金須依稅法相關規定預扣繳所得</w:t>
      </w:r>
      <w:r w:rsidR="004B533A">
        <w:rPr>
          <w:rFonts w:ascii="標楷體" w:hAnsi="標楷體" w:hint="eastAsia"/>
          <w:sz w:val="24"/>
          <w:szCs w:val="24"/>
        </w:rPr>
        <w:t>稅。</w:t>
      </w:r>
    </w:p>
    <w:p w:rsidR="004B533A" w:rsidRDefault="004B533A" w:rsidP="00CB4F7C">
      <w:pPr>
        <w:pStyle w:val="a8"/>
        <w:spacing w:afterLines="50" w:after="180"/>
        <w:ind w:left="962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(依稅法規定，凡獎品價值超過新台幣20,000元者，承辦單位依法代得獎者扣繳10%之稅金。)</w:t>
      </w:r>
    </w:p>
    <w:p w:rsidR="004B533A" w:rsidRDefault="004B533A" w:rsidP="009023B2">
      <w:pPr>
        <w:pStyle w:val="a8"/>
        <w:numPr>
          <w:ilvl w:val="0"/>
          <w:numId w:val="8"/>
        </w:numPr>
        <w:spacing w:afterLines="50" w:after="180"/>
        <w:ind w:left="962" w:hanging="482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應徵稿件有未達評審認定標準者，該獎項得由過半之決審委員決議從缺。</w:t>
      </w:r>
    </w:p>
    <w:p w:rsidR="00065EA4" w:rsidRDefault="00065EA4" w:rsidP="009023B2">
      <w:pPr>
        <w:pStyle w:val="a8"/>
        <w:numPr>
          <w:ilvl w:val="0"/>
          <w:numId w:val="8"/>
        </w:numPr>
        <w:spacing w:afterLines="50" w:after="180"/>
        <w:ind w:left="962" w:hanging="482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參加者的個資及著作權</w:t>
      </w:r>
      <w:r w:rsidR="00A8626F">
        <w:rPr>
          <w:rFonts w:ascii="標楷體" w:hAnsi="標楷體" w:hint="eastAsia"/>
          <w:sz w:val="24"/>
          <w:szCs w:val="24"/>
        </w:rPr>
        <w:t>，承辦單位應有</w:t>
      </w:r>
      <w:r w:rsidR="006F5881">
        <w:rPr>
          <w:rFonts w:ascii="標楷體" w:hAnsi="標楷體" w:hint="eastAsia"/>
          <w:sz w:val="24"/>
          <w:szCs w:val="24"/>
        </w:rPr>
        <w:t>負責資安保密的管控</w:t>
      </w:r>
      <w:r w:rsidR="003303EE">
        <w:rPr>
          <w:rFonts w:ascii="標楷體" w:hAnsi="標楷體" w:hint="eastAsia"/>
          <w:sz w:val="24"/>
          <w:szCs w:val="24"/>
        </w:rPr>
        <w:t>。</w:t>
      </w:r>
    </w:p>
    <w:p w:rsidR="00CB4F7C" w:rsidRDefault="00CB4F7C" w:rsidP="009023B2">
      <w:pPr>
        <w:pStyle w:val="a8"/>
        <w:tabs>
          <w:tab w:val="num" w:pos="720"/>
        </w:tabs>
        <w:jc w:val="both"/>
        <w:rPr>
          <w:rFonts w:ascii="標楷體" w:hAnsi="標楷體"/>
          <w:b/>
          <w:sz w:val="24"/>
          <w:szCs w:val="24"/>
        </w:rPr>
      </w:pPr>
    </w:p>
    <w:p w:rsidR="004B533A" w:rsidRDefault="00FA2C59" w:rsidP="009023B2">
      <w:pPr>
        <w:pStyle w:val="a8"/>
        <w:tabs>
          <w:tab w:val="num" w:pos="720"/>
        </w:tabs>
        <w:jc w:val="both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 xml:space="preserve">十三、 </w:t>
      </w:r>
      <w:r w:rsidR="004B533A">
        <w:rPr>
          <w:rFonts w:ascii="標楷體" w:hAnsi="標楷體" w:hint="eastAsia"/>
          <w:b/>
          <w:sz w:val="24"/>
          <w:szCs w:val="24"/>
        </w:rPr>
        <w:t>聯絡方式：</w:t>
      </w:r>
    </w:p>
    <w:p w:rsidR="004B533A" w:rsidRDefault="004B533A" w:rsidP="009023B2">
      <w:pPr>
        <w:pStyle w:val="a8"/>
        <w:ind w:leftChars="200" w:left="48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承辦單位：太乙廣告行銷股份有限公司</w:t>
      </w:r>
    </w:p>
    <w:p w:rsidR="004B533A" w:rsidRDefault="004B533A" w:rsidP="009023B2">
      <w:pPr>
        <w:pStyle w:val="a8"/>
        <w:ind w:leftChars="200" w:left="48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地址：231新北市新店區北新路3段225號7樓</w:t>
      </w:r>
    </w:p>
    <w:p w:rsidR="004B533A" w:rsidRDefault="004B533A" w:rsidP="009023B2">
      <w:pPr>
        <w:pStyle w:val="a8"/>
        <w:ind w:leftChars="200" w:left="48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電話：（02）2913-5533#625</w:t>
      </w:r>
      <w:r w:rsidR="003664CE">
        <w:rPr>
          <w:rFonts w:ascii="標楷體" w:hAnsi="標楷體" w:hint="eastAsia"/>
          <w:sz w:val="24"/>
          <w:szCs w:val="24"/>
        </w:rPr>
        <w:t xml:space="preserve"> 范小姐</w:t>
      </w:r>
    </w:p>
    <w:p w:rsidR="004B533A" w:rsidRDefault="004B533A" w:rsidP="009023B2">
      <w:pPr>
        <w:pStyle w:val="a8"/>
        <w:ind w:leftChars="200" w:left="48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傳真：（02）2913-5532</w:t>
      </w:r>
      <w:r>
        <w:rPr>
          <w:rFonts w:ascii="標楷體" w:hAnsi="標楷體" w:hint="eastAsia"/>
          <w:sz w:val="24"/>
          <w:szCs w:val="24"/>
        </w:rPr>
        <w:br/>
        <w:t>E-Mail：ellyfan1023 @topwin.com.tw</w:t>
      </w:r>
    </w:p>
    <w:p w:rsidR="00CB4F7C" w:rsidRDefault="004B533A" w:rsidP="009023B2">
      <w:pPr>
        <w:pStyle w:val="a8"/>
        <w:ind w:leftChars="200" w:left="48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活動官網網站：</w:t>
      </w:r>
    </w:p>
    <w:p w:rsidR="004B533A" w:rsidRDefault="00320DAD" w:rsidP="009023B2">
      <w:pPr>
        <w:pStyle w:val="a8"/>
        <w:ind w:leftChars="200" w:left="480"/>
        <w:jc w:val="left"/>
        <w:rPr>
          <w:rFonts w:ascii="標楷體" w:hAnsi="標楷體"/>
          <w:sz w:val="24"/>
          <w:szCs w:val="24"/>
        </w:rPr>
      </w:pPr>
      <w:hyperlink r:id="rId10" w:history="1">
        <w:r w:rsidR="004B533A">
          <w:rPr>
            <w:rStyle w:val="a7"/>
            <w:rFonts w:ascii="標楷體" w:hAnsi="標楷體" w:hint="eastAsia"/>
            <w:sz w:val="24"/>
            <w:szCs w:val="24"/>
          </w:rPr>
          <w:t>http://www.topwin.com.tw/taipower</w:t>
        </w:r>
      </w:hyperlink>
    </w:p>
    <w:p w:rsidR="004B533A" w:rsidRDefault="004B533A" w:rsidP="009023B2">
      <w:pPr>
        <w:pStyle w:val="a8"/>
        <w:ind w:leftChars="200" w:left="480"/>
        <w:jc w:val="left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臉書粉絲團請搜尋</w:t>
      </w:r>
      <w:r>
        <w:rPr>
          <w:rFonts w:ascii="標楷體" w:hAnsi="標楷體" w:hint="eastAsia"/>
          <w:b/>
          <w:sz w:val="24"/>
          <w:szCs w:val="24"/>
        </w:rPr>
        <w:t>「</w:t>
      </w:r>
      <w:r w:rsidR="00762AF1" w:rsidRPr="00762AF1">
        <w:rPr>
          <w:rFonts w:ascii="標楷體" w:hAnsi="標楷體" w:hint="eastAsia"/>
          <w:b/>
          <w:sz w:val="24"/>
          <w:szCs w:val="24"/>
        </w:rPr>
        <w:t>全國校園電力宣導及競賽活動</w:t>
      </w:r>
      <w:r>
        <w:rPr>
          <w:rFonts w:ascii="標楷體" w:hAnsi="標楷體" w:hint="eastAsia"/>
          <w:b/>
          <w:sz w:val="24"/>
          <w:szCs w:val="24"/>
        </w:rPr>
        <w:t>」</w:t>
      </w:r>
      <w:r w:rsidR="00D16A81">
        <w:rPr>
          <w:rFonts w:ascii="標楷體" w:hAnsi="標楷體" w:hint="eastAsia"/>
          <w:b/>
          <w:sz w:val="24"/>
          <w:szCs w:val="24"/>
        </w:rPr>
        <w:t>，</w:t>
      </w:r>
      <w:hyperlink r:id="rId11" w:history="1">
        <w:r w:rsidR="00C215F8" w:rsidRPr="00A049E9">
          <w:rPr>
            <w:rStyle w:val="a7"/>
            <w:rFonts w:ascii="標楷體" w:hAnsi="標楷體" w:hint="eastAsia"/>
            <w:sz w:val="24"/>
            <w:szCs w:val="24"/>
          </w:rPr>
          <w:t>https://www.facebook.com/taipower</w:t>
        </w:r>
      </w:hyperlink>
      <w:r w:rsidR="00D16A81">
        <w:rPr>
          <w:rStyle w:val="a7"/>
          <w:rFonts w:ascii="標楷體" w:hAnsi="標楷體" w:hint="eastAsia"/>
          <w:sz w:val="24"/>
          <w:szCs w:val="24"/>
        </w:rPr>
        <w:t>4U</w:t>
      </w:r>
    </w:p>
    <w:p w:rsidR="00566EC5" w:rsidRDefault="00566EC5" w:rsidP="009023B2">
      <w:pPr>
        <w:pStyle w:val="a8"/>
        <w:jc w:val="both"/>
        <w:rPr>
          <w:rFonts w:ascii="標楷體" w:hAnsi="標楷體"/>
          <w:b/>
          <w:sz w:val="24"/>
          <w:szCs w:val="24"/>
        </w:rPr>
      </w:pPr>
    </w:p>
    <w:p w:rsidR="004B533A" w:rsidRDefault="00FA2C59" w:rsidP="009023B2">
      <w:pPr>
        <w:pStyle w:val="a8"/>
        <w:jc w:val="both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 xml:space="preserve">十四、 </w:t>
      </w:r>
      <w:r w:rsidR="00EE18C1">
        <w:rPr>
          <w:rFonts w:ascii="標楷體" w:hAnsi="標楷體" w:hint="eastAsia"/>
          <w:b/>
          <w:sz w:val="24"/>
          <w:szCs w:val="24"/>
        </w:rPr>
        <w:t xml:space="preserve"> </w:t>
      </w:r>
      <w:r w:rsidR="004B533A">
        <w:rPr>
          <w:rFonts w:ascii="標楷體" w:hAnsi="標楷體" w:hint="eastAsia"/>
          <w:b/>
          <w:sz w:val="24"/>
          <w:szCs w:val="24"/>
        </w:rPr>
        <w:t>網路票選活動辦法：</w:t>
      </w:r>
    </w:p>
    <w:p w:rsidR="004B533A" w:rsidRPr="00C215F8" w:rsidRDefault="00C215F8" w:rsidP="00C215F8">
      <w:pPr>
        <w:widowControl/>
        <w:spacing w:line="0" w:lineRule="atLeast"/>
        <w:jc w:val="both"/>
        <w:rPr>
          <w:rFonts w:ascii="標楷體" w:hAnsi="標楷體" w:cs="Tahoma"/>
          <w:kern w:val="0"/>
          <w:szCs w:val="24"/>
        </w:rPr>
      </w:pPr>
      <w:r>
        <w:rPr>
          <w:rFonts w:ascii="標楷體" w:hAnsi="標楷體" w:cs="Tahoma" w:hint="eastAsia"/>
          <w:kern w:val="0"/>
        </w:rPr>
        <w:t xml:space="preserve">    (一)</w:t>
      </w:r>
      <w:r w:rsidR="004B533A" w:rsidRPr="00C215F8">
        <w:rPr>
          <w:rFonts w:ascii="標楷體" w:hAnsi="標楷體" w:cs="Tahoma" w:hint="eastAsia"/>
          <w:kern w:val="0"/>
        </w:rPr>
        <w:t>活動時間：105年3月22日至105年4月20日止。</w:t>
      </w:r>
    </w:p>
    <w:p w:rsidR="004B533A" w:rsidRPr="00C215F8" w:rsidRDefault="00C215F8" w:rsidP="00C215F8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(二)</w:t>
      </w:r>
      <w:r w:rsidR="004B533A" w:rsidRPr="00C215F8">
        <w:rPr>
          <w:rFonts w:ascii="標楷體" w:hAnsi="標楷體" w:cs="Tahoma" w:hint="eastAsia"/>
          <w:kern w:val="0"/>
        </w:rPr>
        <w:t>網路票選投票前，需先加入</w:t>
      </w:r>
      <w:r w:rsidR="004B533A" w:rsidRPr="00C215F8">
        <w:rPr>
          <w:rFonts w:ascii="標楷體" w:hAnsi="標楷體" w:cs="Tahoma" w:hint="eastAsia"/>
          <w:b/>
          <w:kern w:val="0"/>
        </w:rPr>
        <w:t>「</w:t>
      </w:r>
      <w:r w:rsidR="00057386" w:rsidRPr="00C215F8">
        <w:rPr>
          <w:rFonts w:ascii="新細明體" w:hAnsi="新細明體" w:hint="eastAsia"/>
          <w:b/>
        </w:rPr>
        <w:t>全國校園電力宣導及競賽活動</w:t>
      </w:r>
      <w:r w:rsidR="004B533A" w:rsidRPr="00C215F8">
        <w:rPr>
          <w:rFonts w:ascii="標楷體" w:hAnsi="標楷體" w:cs="Tahoma" w:hint="eastAsia"/>
          <w:b/>
          <w:kern w:val="0"/>
        </w:rPr>
        <w:t>」粉絲團</w:t>
      </w:r>
      <w:r w:rsidR="004B533A" w:rsidRPr="00C215F8">
        <w:rPr>
          <w:rFonts w:ascii="標楷體" w:hAnsi="標楷體" w:cs="Tahoma" w:hint="eastAsia"/>
          <w:kern w:val="0"/>
        </w:rPr>
        <w:t>。</w:t>
      </w:r>
    </w:p>
    <w:p w:rsidR="002C452F" w:rsidRDefault="00C215F8" w:rsidP="002C452F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(三)</w:t>
      </w:r>
      <w:r w:rsidR="004B533A">
        <w:rPr>
          <w:rFonts w:ascii="標楷體" w:hAnsi="標楷體" w:cs="Tahoma" w:hint="eastAsia"/>
          <w:kern w:val="0"/>
        </w:rPr>
        <w:t>活動內容及規則：凡於活動期間內，進入網路票選活動給你喜歡的參賽作品一個</w:t>
      </w:r>
    </w:p>
    <w:p w:rsidR="002C452F" w:rsidRDefault="002C452F" w:rsidP="002C452F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  </w:t>
      </w:r>
      <w:r w:rsidR="004B533A">
        <w:rPr>
          <w:rFonts w:ascii="標楷體" w:hAnsi="標楷體" w:cs="Tahoma" w:hint="eastAsia"/>
          <w:kern w:val="0"/>
        </w:rPr>
        <w:t>「讚」，即有機會抽中「參與獎」－</w:t>
      </w:r>
      <w:r w:rsidR="004B533A">
        <w:rPr>
          <w:rFonts w:ascii="標楷體" w:hAnsi="標楷體" w:cs="新細明體" w:hint="eastAsia"/>
          <w:bCs/>
          <w:kern w:val="0"/>
        </w:rPr>
        <w:t>行動電源乙台</w:t>
      </w:r>
      <w:r w:rsidR="004B533A">
        <w:rPr>
          <w:rFonts w:ascii="標楷體" w:hAnsi="標楷體" w:cs="Tahoma" w:hint="eastAsia"/>
          <w:kern w:val="0"/>
        </w:rPr>
        <w:t>(或等值贈品)。獲得</w:t>
      </w:r>
      <w:r w:rsidR="0007757F">
        <w:rPr>
          <w:rFonts w:ascii="標楷體" w:hAnsi="標楷體" w:cs="Tahoma" w:hint="eastAsia"/>
          <w:kern w:val="0"/>
        </w:rPr>
        <w:t>「讚」數最高</w:t>
      </w:r>
    </w:p>
    <w:p w:rsidR="004B533A" w:rsidRDefault="002C452F" w:rsidP="002C452F">
      <w:pPr>
        <w:widowControl/>
        <w:spacing w:line="0" w:lineRule="atLeast"/>
        <w:jc w:val="both"/>
        <w:rPr>
          <w:rFonts w:ascii="標楷體" w:hAnsi="標楷體" w:cs="新細明體"/>
          <w:bCs/>
          <w:kern w:val="0"/>
        </w:rPr>
      </w:pPr>
      <w:r>
        <w:rPr>
          <w:rFonts w:ascii="標楷體" w:hAnsi="標楷體" w:cs="Tahoma" w:hint="eastAsia"/>
          <w:kern w:val="0"/>
        </w:rPr>
        <w:t xml:space="preserve">        </w:t>
      </w:r>
      <w:r w:rsidR="0007757F">
        <w:rPr>
          <w:rFonts w:ascii="標楷體" w:hAnsi="標楷體" w:cs="Tahoma" w:hint="eastAsia"/>
          <w:kern w:val="0"/>
        </w:rPr>
        <w:t>票參賽者，</w:t>
      </w:r>
      <w:r w:rsidR="004B533A">
        <w:rPr>
          <w:rFonts w:ascii="標楷體" w:hAnsi="標楷體" w:cs="Tahoma" w:hint="eastAsia"/>
          <w:kern w:val="0"/>
        </w:rPr>
        <w:t>可榮獲「人氣獎」</w:t>
      </w:r>
      <w:r w:rsidR="0007757F">
        <w:rPr>
          <w:rFonts w:ascii="標楷體" w:hAnsi="標楷體" w:cs="Tahoma" w:hint="eastAsia"/>
          <w:kern w:val="0"/>
        </w:rPr>
        <w:t xml:space="preserve">- </w:t>
      </w:r>
      <w:r w:rsidR="004B533A">
        <w:rPr>
          <w:rFonts w:ascii="標楷體" w:hAnsi="標楷體" w:cs="Tahoma" w:hint="eastAsia"/>
          <w:kern w:val="0"/>
        </w:rPr>
        <w:t>行動硬碟乙台。</w:t>
      </w:r>
    </w:p>
    <w:p w:rsidR="004B533A" w:rsidRDefault="00C215F8" w:rsidP="00C215F8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(四)</w:t>
      </w:r>
      <w:r w:rsidR="004B533A">
        <w:rPr>
          <w:rFonts w:ascii="標楷體" w:hAnsi="標楷體" w:cs="Tahoma" w:hint="eastAsia"/>
          <w:kern w:val="0"/>
        </w:rPr>
        <w:t>報名「票選活動」三步驟：</w:t>
      </w:r>
    </w:p>
    <w:p w:rsidR="004B533A" w:rsidRPr="00775DFD" w:rsidRDefault="004B533A" w:rsidP="009023B2">
      <w:pPr>
        <w:pStyle w:val="a3"/>
        <w:widowControl/>
        <w:numPr>
          <w:ilvl w:val="0"/>
          <w:numId w:val="10"/>
        </w:numPr>
        <w:spacing w:line="0" w:lineRule="atLeast"/>
        <w:ind w:leftChars="0"/>
        <w:rPr>
          <w:rFonts w:ascii="標楷體" w:hAnsi="標楷體" w:cs="Tahoma"/>
          <w:kern w:val="0"/>
        </w:rPr>
      </w:pPr>
      <w:r w:rsidRPr="00775DFD">
        <w:rPr>
          <w:rFonts w:ascii="標楷體" w:hAnsi="標楷體" w:cs="Tahoma" w:hint="eastAsia"/>
          <w:kern w:val="0"/>
        </w:rPr>
        <w:t>在你喜歡的參賽作品給一個”讚”。</w:t>
      </w:r>
    </w:p>
    <w:p w:rsidR="004B533A" w:rsidRDefault="004B533A" w:rsidP="009023B2">
      <w:pPr>
        <w:widowControl/>
        <w:numPr>
          <w:ilvl w:val="0"/>
          <w:numId w:val="10"/>
        </w:numPr>
        <w:spacing w:line="0" w:lineRule="atLeast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>留下您的基本資料。</w:t>
      </w:r>
    </w:p>
    <w:p w:rsidR="00B65840" w:rsidRDefault="004B533A" w:rsidP="009023B2">
      <w:pPr>
        <w:widowControl/>
        <w:numPr>
          <w:ilvl w:val="0"/>
          <w:numId w:val="10"/>
        </w:numPr>
        <w:spacing w:line="0" w:lineRule="atLeast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>獲選網路票選人氣獎(分組各1名)之參加投票民眾即可參加抽獎活動。</w:t>
      </w:r>
    </w:p>
    <w:p w:rsidR="004B533A" w:rsidRDefault="004B533A" w:rsidP="00B65840">
      <w:pPr>
        <w:widowControl/>
        <w:spacing w:line="0" w:lineRule="atLeast"/>
        <w:ind w:left="1331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(歡迎所有參賽者號召朋友來給讚投票，衝人氣)。</w:t>
      </w:r>
    </w:p>
    <w:p w:rsidR="00801689" w:rsidRDefault="00801689" w:rsidP="00B65840">
      <w:pPr>
        <w:widowControl/>
        <w:spacing w:line="0" w:lineRule="atLeast"/>
        <w:ind w:left="1331"/>
        <w:rPr>
          <w:rFonts w:ascii="標楷體" w:hAnsi="標楷體" w:cs="Tahoma"/>
          <w:kern w:val="0"/>
        </w:rPr>
      </w:pPr>
    </w:p>
    <w:p w:rsidR="00801689" w:rsidRDefault="00801689" w:rsidP="00B65840">
      <w:pPr>
        <w:widowControl/>
        <w:spacing w:line="0" w:lineRule="atLeast"/>
        <w:ind w:left="1331"/>
        <w:rPr>
          <w:rFonts w:ascii="標楷體" w:hAnsi="標楷體" w:cs="Tahoma"/>
          <w:kern w:val="0"/>
        </w:rPr>
      </w:pPr>
    </w:p>
    <w:p w:rsidR="00801689" w:rsidRDefault="00801689" w:rsidP="00B65840">
      <w:pPr>
        <w:widowControl/>
        <w:spacing w:line="0" w:lineRule="atLeast"/>
        <w:ind w:left="1331"/>
        <w:rPr>
          <w:rFonts w:ascii="標楷體" w:hAnsi="標楷體" w:cs="Tahoma"/>
          <w:kern w:val="0"/>
        </w:rPr>
      </w:pPr>
    </w:p>
    <w:p w:rsidR="004B533A" w:rsidRDefault="004B533A" w:rsidP="009023B2">
      <w:pPr>
        <w:pStyle w:val="a3"/>
        <w:widowControl/>
        <w:numPr>
          <w:ilvl w:val="0"/>
          <w:numId w:val="11"/>
        </w:numPr>
        <w:spacing w:line="0" w:lineRule="atLeast"/>
        <w:ind w:leftChars="0"/>
        <w:jc w:val="both"/>
        <w:rPr>
          <w:rFonts w:ascii="標楷體" w:hAnsi="標楷體" w:cs="Tahoma"/>
          <w:vanish/>
          <w:kern w:val="0"/>
          <w:szCs w:val="24"/>
        </w:rPr>
      </w:pPr>
    </w:p>
    <w:p w:rsidR="004B533A" w:rsidRDefault="004B533A" w:rsidP="009023B2">
      <w:pPr>
        <w:pStyle w:val="a3"/>
        <w:widowControl/>
        <w:numPr>
          <w:ilvl w:val="0"/>
          <w:numId w:val="11"/>
        </w:numPr>
        <w:spacing w:line="0" w:lineRule="atLeast"/>
        <w:ind w:leftChars="0"/>
        <w:jc w:val="both"/>
        <w:rPr>
          <w:rFonts w:ascii="標楷體" w:hAnsi="標楷體" w:cs="Tahoma"/>
          <w:vanish/>
          <w:kern w:val="0"/>
          <w:szCs w:val="24"/>
        </w:rPr>
      </w:pPr>
    </w:p>
    <w:p w:rsidR="004B533A" w:rsidRDefault="004B533A" w:rsidP="009023B2">
      <w:pPr>
        <w:pStyle w:val="a3"/>
        <w:widowControl/>
        <w:numPr>
          <w:ilvl w:val="0"/>
          <w:numId w:val="11"/>
        </w:numPr>
        <w:spacing w:line="0" w:lineRule="atLeast"/>
        <w:ind w:leftChars="0"/>
        <w:jc w:val="both"/>
        <w:rPr>
          <w:rFonts w:ascii="標楷體" w:hAnsi="標楷體" w:cs="Tahoma"/>
          <w:vanish/>
          <w:kern w:val="0"/>
          <w:szCs w:val="24"/>
        </w:rPr>
      </w:pPr>
    </w:p>
    <w:p w:rsidR="004B533A" w:rsidRDefault="004B533A" w:rsidP="009023B2">
      <w:pPr>
        <w:pStyle w:val="a3"/>
        <w:widowControl/>
        <w:numPr>
          <w:ilvl w:val="0"/>
          <w:numId w:val="11"/>
        </w:numPr>
        <w:spacing w:line="0" w:lineRule="atLeast"/>
        <w:ind w:leftChars="0"/>
        <w:jc w:val="both"/>
        <w:rPr>
          <w:rFonts w:ascii="標楷體" w:hAnsi="標楷體" w:cs="Tahoma"/>
          <w:vanish/>
          <w:kern w:val="0"/>
          <w:szCs w:val="24"/>
        </w:rPr>
      </w:pPr>
    </w:p>
    <w:p w:rsidR="004B533A" w:rsidRPr="00CB4F7C" w:rsidRDefault="00CB4F7C" w:rsidP="00CB4F7C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(五)</w:t>
      </w:r>
      <w:r w:rsidR="004B533A" w:rsidRPr="00CB4F7C">
        <w:rPr>
          <w:rFonts w:ascii="標楷體" w:hAnsi="標楷體" w:cs="Tahoma" w:hint="eastAsia"/>
          <w:kern w:val="0"/>
        </w:rPr>
        <w:t>獎項：</w:t>
      </w:r>
    </w:p>
    <w:p w:rsidR="00CB4F7C" w:rsidRPr="00CB4F7C" w:rsidRDefault="00CB4F7C" w:rsidP="00CB4F7C">
      <w:pPr>
        <w:pStyle w:val="a3"/>
        <w:widowControl/>
        <w:spacing w:line="0" w:lineRule="atLeast"/>
        <w:ind w:leftChars="0" w:left="960"/>
        <w:jc w:val="both"/>
        <w:rPr>
          <w:rFonts w:ascii="標楷體" w:hAnsi="標楷體" w:cs="Tahoma"/>
          <w:kern w:val="0"/>
          <w:szCs w:val="24"/>
        </w:rPr>
      </w:pPr>
    </w:p>
    <w:p w:rsidR="004B533A" w:rsidRDefault="00EE18C1" w:rsidP="00337E23">
      <w:pPr>
        <w:widowControl/>
        <w:spacing w:line="0" w:lineRule="atLeast"/>
        <w:ind w:left="600"/>
        <w:jc w:val="both"/>
        <w:rPr>
          <w:rFonts w:ascii="標楷體" w:hAnsi="標楷體" w:cs="Tahoma"/>
          <w:kern w:val="0"/>
          <w:szCs w:val="24"/>
        </w:rPr>
      </w:pPr>
      <w:r>
        <w:rPr>
          <w:rFonts w:ascii="標楷體" w:hAnsi="標楷體" w:cs="Tahoma" w:hint="eastAsia"/>
          <w:kern w:val="0"/>
        </w:rPr>
        <w:t xml:space="preserve">  </w:t>
      </w:r>
      <w:r w:rsidR="00463FA4">
        <w:rPr>
          <w:rFonts w:ascii="標楷體" w:hAnsi="標楷體" w:cs="Tahoma" w:hint="eastAsia"/>
          <w:kern w:val="0"/>
        </w:rPr>
        <w:t>1.</w:t>
      </w:r>
      <w:r w:rsidR="004B533A">
        <w:rPr>
          <w:rFonts w:ascii="標楷體" w:hAnsi="標楷體" w:cs="Tahoma" w:hint="eastAsia"/>
          <w:kern w:val="0"/>
        </w:rPr>
        <w:t xml:space="preserve"> 網路票選—人氣獎：獲得全台民眾「讚」指數前五高票之參賽者，</w:t>
      </w:r>
      <w:r>
        <w:rPr>
          <w:rFonts w:ascii="標楷體" w:hAnsi="標楷體" w:cs="Tahoma" w:hint="eastAsia"/>
          <w:kern w:val="0"/>
        </w:rPr>
        <w:t xml:space="preserve"> </w:t>
      </w:r>
      <w:r w:rsidR="004B533A">
        <w:rPr>
          <w:rFonts w:ascii="標楷體" w:hAnsi="標楷體" w:cs="Tahoma" w:hint="eastAsia"/>
          <w:kern w:val="0"/>
        </w:rPr>
        <w:t>即可獲獎。</w:t>
      </w:r>
    </w:p>
    <w:tbl>
      <w:tblPr>
        <w:tblW w:w="0" w:type="auto"/>
        <w:tblCellSpacing w:w="15" w:type="dxa"/>
        <w:tblInd w:w="3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89"/>
        <w:gridCol w:w="2113"/>
        <w:gridCol w:w="3685"/>
        <w:gridCol w:w="2268"/>
      </w:tblGrid>
      <w:tr w:rsidR="004B533A" w:rsidTr="00AF3628">
        <w:trPr>
          <w:trHeight w:val="356"/>
          <w:tblCellSpacing w:w="15" w:type="dxa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b/>
                <w:kern w:val="0"/>
                <w:szCs w:val="24"/>
              </w:rPr>
            </w:pPr>
            <w:r>
              <w:rPr>
                <w:rFonts w:ascii="標楷體" w:hAnsi="標楷體" w:cs="Tahoma" w:hint="eastAsia"/>
                <w:b/>
                <w:kern w:val="0"/>
              </w:rPr>
              <w:t>獎項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b/>
                <w:kern w:val="0"/>
                <w:szCs w:val="24"/>
              </w:rPr>
            </w:pPr>
            <w:r>
              <w:rPr>
                <w:rFonts w:ascii="標楷體" w:hAnsi="標楷體" w:cs="Tahoma" w:hint="eastAsia"/>
                <w:b/>
                <w:kern w:val="0"/>
              </w:rPr>
              <w:t>贈品內容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b/>
                <w:kern w:val="0"/>
                <w:szCs w:val="24"/>
              </w:rPr>
            </w:pPr>
            <w:r>
              <w:rPr>
                <w:rFonts w:ascii="標楷體" w:hAnsi="標楷體" w:cs="Tahoma" w:hint="eastAsia"/>
                <w:b/>
                <w:kern w:val="0"/>
              </w:rPr>
              <w:t>名額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b/>
                <w:kern w:val="0"/>
                <w:szCs w:val="24"/>
              </w:rPr>
            </w:pPr>
            <w:r>
              <w:rPr>
                <w:rFonts w:ascii="標楷體" w:hAnsi="標楷體" w:cs="Tahoma" w:hint="eastAsia"/>
                <w:b/>
                <w:kern w:val="0"/>
              </w:rPr>
              <w:t>公布名單日期</w:t>
            </w:r>
          </w:p>
        </w:tc>
      </w:tr>
      <w:tr w:rsidR="007E5D89" w:rsidTr="00AF3628">
        <w:trPr>
          <w:trHeight w:val="870"/>
          <w:tblCellSpacing w:w="15" w:type="dxa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D89" w:rsidRDefault="007E5D89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kern w:val="0"/>
                <w:szCs w:val="24"/>
              </w:rPr>
            </w:pPr>
            <w:r>
              <w:rPr>
                <w:rFonts w:ascii="標楷體" w:hAnsi="標楷體" w:cs="Tahoma" w:hint="eastAsia"/>
                <w:kern w:val="0"/>
              </w:rPr>
              <w:t>人氣獎</w:t>
            </w:r>
          </w:p>
        </w:tc>
        <w:tc>
          <w:tcPr>
            <w:tcW w:w="20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7E5D89" w:rsidRDefault="007E5D89" w:rsidP="00E96AE6">
            <w:pPr>
              <w:widowControl/>
              <w:spacing w:line="0" w:lineRule="atLeast"/>
              <w:rPr>
                <w:rFonts w:ascii="標楷體" w:hAnsi="標楷體" w:cs="Tahoma"/>
                <w:kern w:val="0"/>
                <w:szCs w:val="24"/>
              </w:rPr>
            </w:pPr>
            <w:r>
              <w:rPr>
                <w:rFonts w:ascii="標楷體" w:hAnsi="標楷體" w:cs="Tahoma" w:hint="eastAsia"/>
                <w:kern w:val="0"/>
              </w:rPr>
              <w:t>行動硬碟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28" w:rsidRDefault="007E5D89" w:rsidP="00AF3628">
            <w:pPr>
              <w:widowControl/>
              <w:spacing w:line="0" w:lineRule="atLeast"/>
              <w:ind w:right="360"/>
              <w:jc w:val="center"/>
              <w:rPr>
                <w:rFonts w:ascii="標楷體" w:hAnsi="標楷體" w:cs="Tahoma"/>
                <w:kern w:val="0"/>
                <w:sz w:val="22"/>
                <w:szCs w:val="24"/>
              </w:rPr>
            </w:pPr>
            <w:r w:rsidRPr="00505B2B">
              <w:rPr>
                <w:rFonts w:ascii="標楷體" w:hAnsi="標楷體" w:cs="Tahoma" w:hint="eastAsia"/>
                <w:kern w:val="0"/>
                <w:sz w:val="22"/>
                <w:szCs w:val="24"/>
              </w:rPr>
              <w:t>微電影:</w:t>
            </w:r>
          </w:p>
          <w:p w:rsidR="007E5D89" w:rsidRDefault="007E5D89" w:rsidP="00AF3628">
            <w:pPr>
              <w:widowControl/>
              <w:spacing w:line="0" w:lineRule="atLeast"/>
              <w:ind w:right="360"/>
              <w:jc w:val="center"/>
              <w:rPr>
                <w:rFonts w:ascii="標楷體" w:hAnsi="標楷體" w:cs="Tahoma"/>
                <w:kern w:val="0"/>
                <w:szCs w:val="24"/>
              </w:rPr>
            </w:pPr>
            <w:r w:rsidRPr="00505B2B">
              <w:rPr>
                <w:rFonts w:ascii="標楷體" w:hAnsi="標楷體" w:cs="Tahoma" w:hint="eastAsia"/>
                <w:kern w:val="0"/>
                <w:sz w:val="22"/>
                <w:szCs w:val="24"/>
              </w:rPr>
              <w:t>大專組及高中</w:t>
            </w:r>
            <w:r w:rsidR="001C1A6E">
              <w:rPr>
                <w:rFonts w:ascii="標楷體" w:hAnsi="標楷體" w:cs="Tahoma" w:hint="eastAsia"/>
                <w:kern w:val="0"/>
                <w:sz w:val="22"/>
                <w:szCs w:val="24"/>
              </w:rPr>
              <w:t>職</w:t>
            </w:r>
            <w:r w:rsidRPr="00505B2B">
              <w:rPr>
                <w:rFonts w:ascii="標楷體" w:hAnsi="標楷體" w:cs="Tahoma" w:hint="eastAsia"/>
                <w:kern w:val="0"/>
                <w:sz w:val="22"/>
                <w:szCs w:val="24"/>
              </w:rPr>
              <w:t>組各1名</w:t>
            </w:r>
          </w:p>
        </w:tc>
        <w:tc>
          <w:tcPr>
            <w:tcW w:w="22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D89" w:rsidRDefault="007E5D89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kern w:val="0"/>
                <w:szCs w:val="24"/>
              </w:rPr>
            </w:pPr>
            <w:r>
              <w:rPr>
                <w:rFonts w:ascii="標楷體" w:hAnsi="標楷體" w:cs="Tahoma" w:hint="eastAsia"/>
                <w:kern w:val="0"/>
              </w:rPr>
              <w:t>4月30日</w:t>
            </w:r>
          </w:p>
        </w:tc>
      </w:tr>
      <w:tr w:rsidR="007E5D89" w:rsidTr="00AF3628">
        <w:trPr>
          <w:trHeight w:val="869"/>
          <w:tblCellSpacing w:w="15" w:type="dxa"/>
        </w:trPr>
        <w:tc>
          <w:tcPr>
            <w:tcW w:w="12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D89" w:rsidRDefault="007E5D89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kern w:val="0"/>
              </w:rPr>
            </w:pPr>
          </w:p>
        </w:tc>
        <w:tc>
          <w:tcPr>
            <w:tcW w:w="20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E5D89" w:rsidRDefault="007E5D89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kern w:val="0"/>
              </w:rPr>
            </w:pP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628" w:rsidRDefault="007E5D89" w:rsidP="009023B2">
            <w:pPr>
              <w:widowControl/>
              <w:spacing w:line="0" w:lineRule="atLeast"/>
              <w:ind w:right="360"/>
              <w:jc w:val="center"/>
              <w:rPr>
                <w:rFonts w:ascii="標楷體" w:hAnsi="標楷體" w:cs="Tahoma"/>
                <w:kern w:val="0"/>
                <w:sz w:val="22"/>
                <w:szCs w:val="24"/>
              </w:rPr>
            </w:pPr>
            <w:r w:rsidRPr="00505B2B">
              <w:rPr>
                <w:rFonts w:ascii="標楷體" w:hAnsi="標楷體" w:cs="Tahoma" w:hint="eastAsia"/>
                <w:kern w:val="0"/>
                <w:sz w:val="22"/>
                <w:szCs w:val="24"/>
              </w:rPr>
              <w:t xml:space="preserve">平面海報設計: </w:t>
            </w:r>
          </w:p>
          <w:p w:rsidR="007E5D89" w:rsidRPr="00505B2B" w:rsidRDefault="007E5D89" w:rsidP="009023B2">
            <w:pPr>
              <w:widowControl/>
              <w:spacing w:line="0" w:lineRule="atLeast"/>
              <w:ind w:right="360"/>
              <w:jc w:val="center"/>
              <w:rPr>
                <w:rFonts w:ascii="標楷體" w:hAnsi="標楷體" w:cs="Tahoma"/>
                <w:kern w:val="0"/>
                <w:szCs w:val="24"/>
              </w:rPr>
            </w:pPr>
            <w:r w:rsidRPr="00505B2B">
              <w:rPr>
                <w:rFonts w:ascii="標楷體" w:hAnsi="標楷體" w:cs="Tahoma" w:hint="eastAsia"/>
                <w:kern w:val="0"/>
                <w:sz w:val="22"/>
                <w:szCs w:val="24"/>
              </w:rPr>
              <w:t>大專組及高中</w:t>
            </w:r>
            <w:r w:rsidR="001C1A6E">
              <w:rPr>
                <w:rFonts w:ascii="標楷體" w:hAnsi="標楷體" w:cs="Tahoma" w:hint="eastAsia"/>
                <w:kern w:val="0"/>
                <w:sz w:val="22"/>
                <w:szCs w:val="24"/>
              </w:rPr>
              <w:t>職</w:t>
            </w:r>
            <w:r w:rsidRPr="00505B2B">
              <w:rPr>
                <w:rFonts w:ascii="標楷體" w:hAnsi="標楷體" w:cs="Tahoma" w:hint="eastAsia"/>
                <w:kern w:val="0"/>
                <w:sz w:val="22"/>
                <w:szCs w:val="24"/>
              </w:rPr>
              <w:t>組各1名</w:t>
            </w:r>
          </w:p>
        </w:tc>
        <w:tc>
          <w:tcPr>
            <w:tcW w:w="22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D89" w:rsidRDefault="007E5D89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kern w:val="0"/>
              </w:rPr>
            </w:pPr>
          </w:p>
        </w:tc>
      </w:tr>
    </w:tbl>
    <w:p w:rsidR="00801689" w:rsidRDefault="00EE18C1" w:rsidP="009023B2">
      <w:pPr>
        <w:widowControl/>
        <w:spacing w:line="0" w:lineRule="atLeast"/>
        <w:ind w:firstLine="567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</w:t>
      </w:r>
    </w:p>
    <w:p w:rsidR="00CB4F7C" w:rsidRDefault="00801689" w:rsidP="009023B2">
      <w:pPr>
        <w:widowControl/>
        <w:spacing w:line="0" w:lineRule="atLeast"/>
        <w:ind w:firstLine="567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</w:t>
      </w:r>
      <w:r w:rsidR="007F1189">
        <w:rPr>
          <w:rFonts w:ascii="標楷體" w:hAnsi="標楷體" w:cs="Tahoma" w:hint="eastAsia"/>
          <w:kern w:val="0"/>
        </w:rPr>
        <w:t>2.</w:t>
      </w:r>
      <w:r w:rsidR="004B533A">
        <w:rPr>
          <w:rFonts w:ascii="標楷體" w:hAnsi="標楷體" w:cs="Tahoma" w:hint="eastAsia"/>
          <w:kern w:val="0"/>
        </w:rPr>
        <w:t xml:space="preserve"> 參加投票獎：瀏覽活動頁面，在你喜歡的參賽作品給「讚」並留言，獲選網路票選</w:t>
      </w:r>
      <w:r w:rsidR="00CB4F7C">
        <w:rPr>
          <w:rFonts w:ascii="標楷體" w:hAnsi="標楷體" w:cs="Tahoma" w:hint="eastAsia"/>
          <w:kern w:val="0"/>
        </w:rPr>
        <w:t xml:space="preserve"> </w:t>
      </w:r>
    </w:p>
    <w:p w:rsidR="004B533A" w:rsidRDefault="00CB4F7C" w:rsidP="009023B2">
      <w:pPr>
        <w:widowControl/>
        <w:spacing w:line="0" w:lineRule="atLeast"/>
        <w:ind w:firstLine="567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</w:t>
      </w:r>
      <w:r w:rsidR="004B533A">
        <w:rPr>
          <w:rFonts w:ascii="標楷體" w:hAnsi="標楷體" w:cs="Tahoma" w:hint="eastAsia"/>
          <w:kern w:val="0"/>
        </w:rPr>
        <w:t>人氣獎(5名)之參加投票民眾即可參加抽獎活動，由電腦隨機抽出得獎名單。</w:t>
      </w:r>
    </w:p>
    <w:tbl>
      <w:tblPr>
        <w:tblW w:w="0" w:type="auto"/>
        <w:tblCellSpacing w:w="15" w:type="dxa"/>
        <w:tblInd w:w="3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3"/>
        <w:gridCol w:w="2099"/>
        <w:gridCol w:w="3685"/>
        <w:gridCol w:w="2268"/>
      </w:tblGrid>
      <w:tr w:rsidR="004B533A" w:rsidTr="00957E49">
        <w:trPr>
          <w:trHeight w:val="390"/>
          <w:tblCellSpacing w:w="15" w:type="dxa"/>
        </w:trPr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ind w:firstLine="480"/>
              <w:rPr>
                <w:rFonts w:ascii="標楷體" w:hAnsi="標楷體" w:cs="Tahoma"/>
                <w:b/>
                <w:kern w:val="0"/>
                <w:szCs w:val="24"/>
              </w:rPr>
            </w:pPr>
            <w:r>
              <w:rPr>
                <w:rFonts w:ascii="標楷體" w:hAnsi="標楷體" w:cs="Tahoma" w:hint="eastAsia"/>
                <w:b/>
                <w:kern w:val="0"/>
              </w:rPr>
              <w:t>獎項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b/>
                <w:kern w:val="0"/>
                <w:szCs w:val="24"/>
              </w:rPr>
            </w:pPr>
            <w:r>
              <w:rPr>
                <w:rFonts w:ascii="標楷體" w:hAnsi="標楷體" w:cs="Tahoma" w:hint="eastAsia"/>
                <w:b/>
                <w:kern w:val="0"/>
              </w:rPr>
              <w:t>贈品內容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b/>
                <w:kern w:val="0"/>
                <w:szCs w:val="24"/>
              </w:rPr>
            </w:pPr>
            <w:r>
              <w:rPr>
                <w:rFonts w:ascii="標楷體" w:hAnsi="標楷體" w:cs="Tahoma" w:hint="eastAsia"/>
                <w:b/>
                <w:kern w:val="0"/>
              </w:rPr>
              <w:t>名額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b/>
                <w:kern w:val="0"/>
                <w:szCs w:val="24"/>
              </w:rPr>
            </w:pPr>
            <w:r>
              <w:rPr>
                <w:rFonts w:ascii="標楷體" w:hAnsi="標楷體" w:cs="Tahoma" w:hint="eastAsia"/>
                <w:b/>
                <w:kern w:val="0"/>
              </w:rPr>
              <w:t>公布名單日期</w:t>
            </w:r>
          </w:p>
        </w:tc>
      </w:tr>
      <w:tr w:rsidR="004B533A" w:rsidTr="00957E49">
        <w:trPr>
          <w:trHeight w:val="390"/>
          <w:tblCellSpacing w:w="15" w:type="dxa"/>
        </w:trPr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kern w:val="0"/>
                <w:szCs w:val="24"/>
              </w:rPr>
            </w:pPr>
            <w:r>
              <w:rPr>
                <w:rFonts w:ascii="標楷體" w:hAnsi="標楷體" w:cs="Tahoma" w:hint="eastAsia"/>
                <w:kern w:val="0"/>
              </w:rPr>
              <w:t>參加獎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rPr>
                <w:rFonts w:ascii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Cs/>
                <w:kern w:val="0"/>
              </w:rPr>
              <w:t>行動電源</w:t>
            </w:r>
          </w:p>
        </w:tc>
        <w:tc>
          <w:tcPr>
            <w:tcW w:w="3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ind w:right="240"/>
              <w:jc w:val="center"/>
              <w:rPr>
                <w:rFonts w:ascii="標楷體" w:hAnsi="標楷體" w:cs="Tahoma"/>
                <w:kern w:val="0"/>
                <w:szCs w:val="24"/>
              </w:rPr>
            </w:pPr>
            <w:r>
              <w:rPr>
                <w:rFonts w:ascii="標楷體" w:hAnsi="標楷體" w:cs="Tahoma" w:hint="eastAsia"/>
                <w:kern w:val="0"/>
              </w:rPr>
              <w:t>微電影5名</w:t>
            </w:r>
          </w:p>
          <w:p w:rsidR="004B533A" w:rsidRDefault="004B533A" w:rsidP="009023B2">
            <w:pPr>
              <w:widowControl/>
              <w:spacing w:line="0" w:lineRule="atLeast"/>
              <w:ind w:right="240"/>
              <w:jc w:val="center"/>
              <w:rPr>
                <w:rFonts w:ascii="標楷體" w:hAnsi="標楷體" w:cs="Tahoma"/>
                <w:kern w:val="0"/>
                <w:szCs w:val="24"/>
              </w:rPr>
            </w:pPr>
            <w:r>
              <w:rPr>
                <w:rFonts w:ascii="標楷體" w:hAnsi="標楷體" w:cs="Tahoma" w:hint="eastAsia"/>
                <w:kern w:val="0"/>
              </w:rPr>
              <w:t>平面海報</w:t>
            </w:r>
            <w:r w:rsidR="00957E49">
              <w:rPr>
                <w:rFonts w:ascii="標楷體" w:hAnsi="標楷體" w:cs="Tahoma" w:hint="eastAsia"/>
                <w:kern w:val="0"/>
              </w:rPr>
              <w:t>設計</w:t>
            </w:r>
            <w:r>
              <w:rPr>
                <w:rFonts w:ascii="標楷體" w:hAnsi="標楷體" w:cs="Tahoma" w:hint="eastAsia"/>
                <w:kern w:val="0"/>
              </w:rPr>
              <w:t>5名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33A" w:rsidRDefault="004B533A" w:rsidP="009023B2">
            <w:pPr>
              <w:widowControl/>
              <w:spacing w:line="0" w:lineRule="atLeast"/>
              <w:jc w:val="center"/>
              <w:rPr>
                <w:rFonts w:ascii="標楷體" w:hAnsi="標楷體" w:cs="Tahoma"/>
                <w:kern w:val="0"/>
                <w:szCs w:val="24"/>
              </w:rPr>
            </w:pPr>
            <w:r>
              <w:rPr>
                <w:rFonts w:ascii="標楷體" w:hAnsi="標楷體" w:cs="Tahoma" w:hint="eastAsia"/>
                <w:kern w:val="0"/>
              </w:rPr>
              <w:t>4月30日</w:t>
            </w:r>
          </w:p>
        </w:tc>
      </w:tr>
    </w:tbl>
    <w:p w:rsidR="00337E23" w:rsidRDefault="00337E23" w:rsidP="00337E23">
      <w:pPr>
        <w:widowControl/>
        <w:spacing w:after="240" w:line="0" w:lineRule="atLeast"/>
        <w:jc w:val="both"/>
        <w:rPr>
          <w:rFonts w:ascii="標楷體" w:hAnsi="標楷體" w:cs="Tahoma"/>
          <w:b/>
          <w:kern w:val="0"/>
        </w:rPr>
      </w:pPr>
    </w:p>
    <w:p w:rsidR="004B533A" w:rsidRDefault="001816AC" w:rsidP="00337E23">
      <w:pPr>
        <w:widowControl/>
        <w:spacing w:after="240" w:line="0" w:lineRule="atLeast"/>
        <w:jc w:val="both"/>
        <w:rPr>
          <w:rFonts w:ascii="標楷體" w:hAnsi="標楷體" w:cs="Tahoma"/>
          <w:b/>
          <w:kern w:val="0"/>
        </w:rPr>
      </w:pPr>
      <w:r>
        <w:rPr>
          <w:rFonts w:ascii="標楷體" w:hAnsi="標楷體" w:cs="Tahoma" w:hint="eastAsia"/>
          <w:b/>
          <w:kern w:val="0"/>
        </w:rPr>
        <w:t xml:space="preserve">十五、 </w:t>
      </w:r>
      <w:r w:rsidR="00EE18C1">
        <w:rPr>
          <w:rFonts w:ascii="標楷體" w:hAnsi="標楷體" w:cs="Tahoma" w:hint="eastAsia"/>
          <w:b/>
          <w:kern w:val="0"/>
        </w:rPr>
        <w:t xml:space="preserve"> </w:t>
      </w:r>
      <w:r w:rsidR="004B533A" w:rsidRPr="006F1DCF">
        <w:rPr>
          <w:rFonts w:ascii="標楷體" w:hAnsi="標楷體" w:cs="Tahoma" w:hint="eastAsia"/>
          <w:b/>
          <w:kern w:val="0"/>
        </w:rPr>
        <w:t>得獎公告</w:t>
      </w:r>
    </w:p>
    <w:p w:rsidR="004B533A" w:rsidRPr="006F1DCF" w:rsidRDefault="004B533A" w:rsidP="009023B2">
      <w:pPr>
        <w:widowControl/>
        <w:spacing w:after="240" w:line="0" w:lineRule="atLeast"/>
        <w:ind w:left="480"/>
        <w:jc w:val="both"/>
        <w:rPr>
          <w:rFonts w:ascii="標楷體" w:hAnsi="標楷體" w:cs="Tahoma"/>
          <w:b/>
          <w:kern w:val="0"/>
        </w:rPr>
      </w:pPr>
      <w:r w:rsidRPr="006F1DCF">
        <w:rPr>
          <w:rFonts w:ascii="標楷體" w:hAnsi="標楷體" w:cs="Tahoma" w:hint="eastAsia"/>
          <w:kern w:val="0"/>
        </w:rPr>
        <w:t>中獎名單</w:t>
      </w:r>
      <w:r w:rsidR="005709B9" w:rsidRPr="006F1DCF">
        <w:rPr>
          <w:rFonts w:ascii="標楷體" w:hAnsi="標楷體" w:cs="Tahoma" w:hint="eastAsia"/>
          <w:kern w:val="0"/>
        </w:rPr>
        <w:t>公布</w:t>
      </w:r>
      <w:r w:rsidRPr="006F1DCF">
        <w:rPr>
          <w:rFonts w:ascii="標楷體" w:hAnsi="標楷體" w:cs="Tahoma" w:hint="eastAsia"/>
          <w:kern w:val="0"/>
        </w:rPr>
        <w:t>於「</w:t>
      </w:r>
      <w:r w:rsidR="00FF0641" w:rsidRPr="00057386">
        <w:rPr>
          <w:rFonts w:ascii="新細明體" w:hAnsi="新細明體" w:hint="eastAsia"/>
          <w:b/>
        </w:rPr>
        <w:t>全國校園電力宣導及競賽活動</w:t>
      </w:r>
      <w:r w:rsidRPr="006F1DCF">
        <w:rPr>
          <w:rFonts w:ascii="標楷體" w:hAnsi="標楷體" w:cs="Tahoma" w:hint="eastAsia"/>
          <w:kern w:val="0"/>
        </w:rPr>
        <w:t>」Facebook粉絲頁塗鴉牆與本活動</w:t>
      </w:r>
      <w:r w:rsidR="00FF0641">
        <w:rPr>
          <w:rFonts w:ascii="標楷體" w:hAnsi="標楷體" w:cs="Tahoma" w:hint="eastAsia"/>
          <w:kern w:val="0"/>
        </w:rPr>
        <w:t>官網網站上，並依得獎者所填寫之資料為依據將獎品寄出，將不另行通知</w:t>
      </w:r>
      <w:r w:rsidRPr="006F1DCF">
        <w:rPr>
          <w:rFonts w:ascii="標楷體" w:hAnsi="標楷體" w:cs="Tahoma" w:hint="eastAsia"/>
          <w:kern w:val="0"/>
        </w:rPr>
        <w:t>(</w:t>
      </w:r>
      <w:r w:rsidR="00FF0641">
        <w:rPr>
          <w:rFonts w:ascii="標楷體" w:hAnsi="標楷體" w:cs="Tahoma" w:hint="eastAsia"/>
          <w:kern w:val="0"/>
        </w:rPr>
        <w:t>參加活動之資料請務必填寫正確完整，每</w:t>
      </w:r>
      <w:r w:rsidRPr="006F1DCF">
        <w:rPr>
          <w:rFonts w:ascii="標楷體" w:hAnsi="標楷體" w:cs="Tahoma" w:hint="eastAsia"/>
          <w:kern w:val="0"/>
        </w:rPr>
        <w:t>人限一次得獎機會)。</w:t>
      </w:r>
    </w:p>
    <w:p w:rsidR="004B533A" w:rsidRDefault="00AF44B7" w:rsidP="009023B2">
      <w:pPr>
        <w:widowControl/>
        <w:spacing w:after="240" w:line="0" w:lineRule="atLeast"/>
        <w:jc w:val="both"/>
        <w:rPr>
          <w:rFonts w:ascii="標楷體" w:hAnsi="標楷體" w:cs="Tahoma"/>
          <w:b/>
          <w:kern w:val="0"/>
        </w:rPr>
      </w:pPr>
      <w:r>
        <w:rPr>
          <w:rFonts w:ascii="標楷體" w:hAnsi="標楷體" w:cs="Tahoma" w:hint="eastAsia"/>
          <w:b/>
          <w:kern w:val="0"/>
        </w:rPr>
        <w:t xml:space="preserve">十六、 </w:t>
      </w:r>
      <w:r w:rsidR="00EE18C1">
        <w:rPr>
          <w:rFonts w:ascii="標楷體" w:hAnsi="標楷體" w:cs="Tahoma" w:hint="eastAsia"/>
          <w:b/>
          <w:kern w:val="0"/>
        </w:rPr>
        <w:t xml:space="preserve"> </w:t>
      </w:r>
      <w:r w:rsidR="004B533A">
        <w:rPr>
          <w:rFonts w:ascii="標楷體" w:hAnsi="標楷體" w:cs="Tahoma" w:hint="eastAsia"/>
          <w:b/>
          <w:kern w:val="0"/>
        </w:rPr>
        <w:t>注意事項</w:t>
      </w:r>
    </w:p>
    <w:p w:rsidR="00EE18C1" w:rsidRPr="00CB4F7C" w:rsidRDefault="004B533A" w:rsidP="009023B2">
      <w:pPr>
        <w:pStyle w:val="a3"/>
        <w:widowControl/>
        <w:numPr>
          <w:ilvl w:val="0"/>
          <w:numId w:val="25"/>
        </w:numPr>
        <w:spacing w:line="0" w:lineRule="atLeast"/>
        <w:ind w:leftChars="0"/>
        <w:jc w:val="both"/>
        <w:rPr>
          <w:rFonts w:ascii="標楷體" w:hAnsi="標楷體" w:cs="Tahoma"/>
          <w:kern w:val="0"/>
        </w:rPr>
      </w:pPr>
      <w:r w:rsidRPr="00CB4F7C">
        <w:rPr>
          <w:rFonts w:ascii="標楷體" w:hAnsi="標楷體" w:cs="Tahoma" w:hint="eastAsia"/>
          <w:kern w:val="0"/>
        </w:rPr>
        <w:t>若參加者提供之作品內容有違反著作權相關法令，參加者需自行負責其牽涉之法律責任。</w:t>
      </w:r>
    </w:p>
    <w:p w:rsidR="00940CCE" w:rsidRPr="00CB4F7C" w:rsidRDefault="004B533A" w:rsidP="009023B2">
      <w:pPr>
        <w:pStyle w:val="a3"/>
        <w:widowControl/>
        <w:numPr>
          <w:ilvl w:val="0"/>
          <w:numId w:val="25"/>
        </w:numPr>
        <w:spacing w:line="0" w:lineRule="atLeast"/>
        <w:ind w:leftChars="0"/>
        <w:jc w:val="both"/>
        <w:rPr>
          <w:rFonts w:ascii="標楷體" w:hAnsi="標楷體" w:cs="Tahoma"/>
          <w:kern w:val="0"/>
        </w:rPr>
      </w:pPr>
      <w:r w:rsidRPr="00CB4F7C">
        <w:rPr>
          <w:rFonts w:ascii="標楷體" w:hAnsi="標楷體" w:cs="Tahoma" w:hint="eastAsia"/>
          <w:kern w:val="0"/>
        </w:rPr>
        <w:t>主辦單位有活動作品審查之權利，凡內容涉色情暴力，或妨害社會善</w:t>
      </w:r>
      <w:r w:rsidR="00200F37" w:rsidRPr="00CB4F7C">
        <w:rPr>
          <w:rFonts w:ascii="標楷體" w:hAnsi="標楷體" w:cs="Tahoma" w:hint="eastAsia"/>
          <w:kern w:val="0"/>
        </w:rPr>
        <w:t>良風氣之圖像文字，及與參賽主題不符之作品，承</w:t>
      </w:r>
      <w:r w:rsidRPr="00CB4F7C">
        <w:rPr>
          <w:rFonts w:ascii="標楷體" w:hAnsi="標楷體" w:cs="Tahoma" w:hint="eastAsia"/>
          <w:kern w:val="0"/>
        </w:rPr>
        <w:t>辦單位得隨時取消參加者之參加資格。</w:t>
      </w:r>
    </w:p>
    <w:p w:rsidR="004B533A" w:rsidRDefault="00940CCE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</w:t>
      </w:r>
      <w:r w:rsidR="00EE18C1">
        <w:rPr>
          <w:rFonts w:ascii="標楷體" w:hAnsi="標楷體" w:cs="Tahoma" w:hint="eastAsia"/>
          <w:kern w:val="0"/>
        </w:rPr>
        <w:t xml:space="preserve">  </w:t>
      </w:r>
      <w:r w:rsidR="00AA2B56">
        <w:rPr>
          <w:rFonts w:ascii="標楷體" w:hAnsi="標楷體" w:cs="Tahoma" w:hint="eastAsia"/>
          <w:kern w:val="0"/>
        </w:rPr>
        <w:t xml:space="preserve">  </w:t>
      </w:r>
      <w:r>
        <w:rPr>
          <w:rFonts w:ascii="標楷體" w:hAnsi="標楷體" w:cs="Tahoma" w:hint="eastAsia"/>
          <w:kern w:val="0"/>
        </w:rPr>
        <w:t>(三)</w:t>
      </w:r>
      <w:r w:rsidR="004B533A">
        <w:rPr>
          <w:rFonts w:ascii="標楷體" w:hAnsi="標楷體" w:cs="Tahoma" w:hint="eastAsia"/>
          <w:kern w:val="0"/>
        </w:rPr>
        <w:t>所有贈品以實品為準，主辦單位保留更換贈品之權利。</w:t>
      </w:r>
    </w:p>
    <w:p w:rsidR="004B533A" w:rsidRDefault="00940CCE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</w:t>
      </w:r>
      <w:r w:rsidR="00EE18C1">
        <w:rPr>
          <w:rFonts w:ascii="標楷體" w:hAnsi="標楷體" w:cs="Tahoma" w:hint="eastAsia"/>
          <w:kern w:val="0"/>
        </w:rPr>
        <w:t xml:space="preserve">   </w:t>
      </w:r>
      <w:r w:rsidR="00AA2B56">
        <w:rPr>
          <w:rFonts w:ascii="標楷體" w:hAnsi="標楷體" w:cs="Tahoma" w:hint="eastAsia"/>
          <w:kern w:val="0"/>
        </w:rPr>
        <w:t xml:space="preserve"> </w:t>
      </w:r>
      <w:r>
        <w:rPr>
          <w:rFonts w:ascii="標楷體" w:hAnsi="標楷體" w:cs="Tahoma" w:hint="eastAsia"/>
          <w:kern w:val="0"/>
        </w:rPr>
        <w:t>(四)</w:t>
      </w:r>
      <w:r w:rsidR="004B533A">
        <w:rPr>
          <w:rFonts w:ascii="標楷體" w:hAnsi="標楷體" w:cs="Tahoma" w:hint="eastAsia"/>
          <w:kern w:val="0"/>
        </w:rPr>
        <w:t>若得獎者之郵寄資料若有錯誤，贈品將不重新寄發。</w:t>
      </w:r>
    </w:p>
    <w:p w:rsidR="00CB4F7C" w:rsidRDefault="00940CCE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</w:t>
      </w:r>
      <w:r w:rsidR="00EE18C1">
        <w:rPr>
          <w:rFonts w:ascii="標楷體" w:hAnsi="標楷體" w:cs="Tahoma" w:hint="eastAsia"/>
          <w:kern w:val="0"/>
        </w:rPr>
        <w:t xml:space="preserve">   </w:t>
      </w:r>
      <w:r w:rsidR="00AA2B56">
        <w:rPr>
          <w:rFonts w:ascii="標楷體" w:hAnsi="標楷體" w:cs="Tahoma" w:hint="eastAsia"/>
          <w:kern w:val="0"/>
        </w:rPr>
        <w:t xml:space="preserve"> </w:t>
      </w:r>
      <w:r>
        <w:rPr>
          <w:rFonts w:ascii="標楷體" w:hAnsi="標楷體" w:cs="Tahoma" w:hint="eastAsia"/>
          <w:kern w:val="0"/>
        </w:rPr>
        <w:t>(五)</w:t>
      </w:r>
      <w:r w:rsidR="004B533A">
        <w:rPr>
          <w:rFonts w:ascii="標楷體" w:hAnsi="標楷體" w:cs="Tahoma" w:hint="eastAsia"/>
          <w:kern w:val="0"/>
        </w:rPr>
        <w:t>得獎贈品寄送地區僅限於台、澎、金、馬，否則</w:t>
      </w:r>
      <w:r w:rsidR="00200F37">
        <w:rPr>
          <w:rFonts w:ascii="標楷體" w:hAnsi="標楷體" w:cs="Tahoma" w:hint="eastAsia"/>
          <w:kern w:val="0"/>
        </w:rPr>
        <w:t>承</w:t>
      </w:r>
      <w:r w:rsidR="004B533A">
        <w:rPr>
          <w:rFonts w:ascii="標楷體" w:hAnsi="標楷體" w:cs="Tahoma" w:hint="eastAsia"/>
          <w:kern w:val="0"/>
        </w:rPr>
        <w:t>辦單位得取消其得獎資格，</w:t>
      </w:r>
    </w:p>
    <w:p w:rsidR="004B533A" w:rsidRDefault="00CB4F7C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    </w:t>
      </w:r>
      <w:r w:rsidR="004B533A">
        <w:rPr>
          <w:rFonts w:ascii="標楷體" w:hAnsi="標楷體" w:cs="Tahoma" w:hint="eastAsia"/>
          <w:kern w:val="0"/>
        </w:rPr>
        <w:t>並不予寄送獎品。</w:t>
      </w:r>
    </w:p>
    <w:p w:rsidR="004B533A" w:rsidRPr="00EE18C1" w:rsidRDefault="00AA2B56" w:rsidP="00CB4F7C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</w:t>
      </w:r>
      <w:r w:rsidRPr="00AA2B56">
        <w:rPr>
          <w:rFonts w:ascii="標楷體" w:hAnsi="標楷體" w:cs="Tahoma" w:hint="eastAsia"/>
          <w:kern w:val="0"/>
        </w:rPr>
        <w:t>(六)</w:t>
      </w:r>
      <w:r w:rsidR="00F57D34" w:rsidRPr="00AA2B56">
        <w:rPr>
          <w:rFonts w:ascii="標楷體" w:hAnsi="標楷體" w:cs="Tahoma" w:hint="eastAsia"/>
          <w:kern w:val="0"/>
        </w:rPr>
        <w:t>承</w:t>
      </w:r>
      <w:r w:rsidR="004B533A" w:rsidRPr="00AA2B56">
        <w:rPr>
          <w:rFonts w:ascii="標楷體" w:hAnsi="標楷體" w:cs="Tahoma" w:hint="eastAsia"/>
          <w:kern w:val="0"/>
        </w:rPr>
        <w:t>辦單位保留、修改、終止、變更活動內容細節之權利，且不另行</w:t>
      </w:r>
      <w:r w:rsidR="004B533A" w:rsidRPr="00EE18C1">
        <w:rPr>
          <w:rFonts w:ascii="標楷體" w:hAnsi="標楷體" w:cs="Tahoma" w:hint="eastAsia"/>
          <w:kern w:val="0"/>
        </w:rPr>
        <w:t>通知。</w:t>
      </w:r>
    </w:p>
    <w:p w:rsidR="004B533A" w:rsidRDefault="00200F37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</w:t>
      </w:r>
      <w:r w:rsidR="00EE18C1">
        <w:rPr>
          <w:rFonts w:ascii="標楷體" w:hAnsi="標楷體" w:cs="Tahoma" w:hint="eastAsia"/>
          <w:kern w:val="0"/>
        </w:rPr>
        <w:t xml:space="preserve">   </w:t>
      </w:r>
      <w:r w:rsidR="00AA2B56">
        <w:rPr>
          <w:rFonts w:ascii="標楷體" w:hAnsi="標楷體" w:cs="Tahoma" w:hint="eastAsia"/>
          <w:kern w:val="0"/>
        </w:rPr>
        <w:t xml:space="preserve"> </w:t>
      </w:r>
      <w:r>
        <w:rPr>
          <w:rFonts w:ascii="標楷體" w:hAnsi="標楷體" w:cs="Tahoma" w:hint="eastAsia"/>
          <w:kern w:val="0"/>
        </w:rPr>
        <w:t>(七)</w:t>
      </w:r>
      <w:r w:rsidR="00F57D34">
        <w:rPr>
          <w:rFonts w:ascii="標楷體" w:hAnsi="標楷體" w:cs="Tahoma" w:hint="eastAsia"/>
          <w:kern w:val="0"/>
        </w:rPr>
        <w:t>承</w:t>
      </w:r>
      <w:r w:rsidR="004B533A">
        <w:rPr>
          <w:rFonts w:ascii="標楷體" w:hAnsi="標楷體" w:cs="Tahoma" w:hint="eastAsia"/>
          <w:kern w:val="0"/>
        </w:rPr>
        <w:t>辦單位保留權利處理任何未頒發之獎品。</w:t>
      </w:r>
    </w:p>
    <w:p w:rsidR="00CB4F7C" w:rsidRDefault="00200F37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</w:t>
      </w:r>
      <w:r w:rsidR="00EE18C1">
        <w:rPr>
          <w:rFonts w:ascii="標楷體" w:hAnsi="標楷體" w:cs="Tahoma" w:hint="eastAsia"/>
          <w:kern w:val="0"/>
        </w:rPr>
        <w:t xml:space="preserve">   </w:t>
      </w:r>
      <w:r w:rsidR="00AA2B56">
        <w:rPr>
          <w:rFonts w:ascii="標楷體" w:hAnsi="標楷體" w:cs="Tahoma" w:hint="eastAsia"/>
          <w:kern w:val="0"/>
        </w:rPr>
        <w:t xml:space="preserve"> </w:t>
      </w:r>
      <w:r>
        <w:rPr>
          <w:rFonts w:ascii="標楷體" w:hAnsi="標楷體" w:cs="Tahoma" w:hint="eastAsia"/>
          <w:kern w:val="0"/>
        </w:rPr>
        <w:t>(八)</w:t>
      </w:r>
      <w:r w:rsidR="004B533A">
        <w:rPr>
          <w:rFonts w:ascii="標楷體" w:hAnsi="標楷體" w:cs="Tahoma" w:hint="eastAsia"/>
          <w:kern w:val="0"/>
        </w:rPr>
        <w:t>本活動為太乙廣告行銷股份有限公司承辦，Facebook並未贊助、背書、管理或與本</w:t>
      </w:r>
    </w:p>
    <w:p w:rsidR="00CB4F7C" w:rsidRDefault="00CB4F7C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    </w:t>
      </w:r>
      <w:r w:rsidR="004B533A">
        <w:rPr>
          <w:rFonts w:ascii="標楷體" w:hAnsi="標楷體" w:cs="Tahoma" w:hint="eastAsia"/>
          <w:kern w:val="0"/>
        </w:rPr>
        <w:t>活動有任何關連。本活動中您所輸入的個人資料為承辦單位用於與活動相關用途，</w:t>
      </w:r>
    </w:p>
    <w:p w:rsidR="004B533A" w:rsidRDefault="00CB4F7C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    </w:t>
      </w:r>
      <w:r w:rsidR="004B533A">
        <w:rPr>
          <w:rFonts w:ascii="標楷體" w:hAnsi="標楷體" w:cs="Tahoma" w:hint="eastAsia"/>
          <w:kern w:val="0"/>
        </w:rPr>
        <w:t>非Facebook所擁有。</w:t>
      </w:r>
    </w:p>
    <w:p w:rsidR="00CB4F7C" w:rsidRDefault="00AA2B56" w:rsidP="00CB4F7C">
      <w:pPr>
        <w:widowControl/>
        <w:spacing w:line="0" w:lineRule="atLeast"/>
        <w:ind w:left="426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</w:t>
      </w:r>
      <w:r w:rsidR="00EE18C1">
        <w:rPr>
          <w:rFonts w:ascii="標楷體" w:hAnsi="標楷體" w:cs="Tahoma" w:hint="eastAsia"/>
          <w:kern w:val="0"/>
        </w:rPr>
        <w:t>(九)</w:t>
      </w:r>
      <w:r w:rsidR="004B533A" w:rsidRPr="00EE18C1">
        <w:rPr>
          <w:rFonts w:ascii="標楷體" w:hAnsi="標楷體" w:cs="Tahoma" w:hint="eastAsia"/>
          <w:kern w:val="0"/>
        </w:rPr>
        <w:t>活動相關問題完全由承辦單位負責，Facebook僅提供平台供主辦單位</w:t>
      </w:r>
      <w:r w:rsidR="004B533A">
        <w:rPr>
          <w:rFonts w:ascii="標楷體" w:hAnsi="標楷體" w:cs="Tahoma" w:hint="eastAsia"/>
          <w:kern w:val="0"/>
        </w:rPr>
        <w:t>所開發的程式</w:t>
      </w:r>
    </w:p>
    <w:p w:rsidR="004B533A" w:rsidRDefault="00CB4F7C" w:rsidP="00CB4F7C">
      <w:pPr>
        <w:widowControl/>
        <w:spacing w:line="0" w:lineRule="atLeast"/>
        <w:ind w:left="426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</w:t>
      </w:r>
      <w:r w:rsidR="004B533A">
        <w:rPr>
          <w:rFonts w:ascii="標楷體" w:hAnsi="標楷體" w:cs="Tahoma" w:hint="eastAsia"/>
          <w:kern w:val="0"/>
        </w:rPr>
        <w:t>使用，並未與活動有任何關連，將不會為本活動負任何責任。</w:t>
      </w:r>
    </w:p>
    <w:p w:rsidR="00CB4F7C" w:rsidRDefault="00515547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</w:t>
      </w:r>
      <w:r w:rsidR="00EE18C1">
        <w:rPr>
          <w:rFonts w:ascii="標楷體" w:hAnsi="標楷體" w:cs="Tahoma" w:hint="eastAsia"/>
          <w:kern w:val="0"/>
        </w:rPr>
        <w:t xml:space="preserve">  </w:t>
      </w:r>
      <w:r w:rsidR="00AA2B56">
        <w:rPr>
          <w:rFonts w:ascii="標楷體" w:hAnsi="標楷體" w:cs="Tahoma" w:hint="eastAsia"/>
          <w:kern w:val="0"/>
        </w:rPr>
        <w:t xml:space="preserve"> </w:t>
      </w:r>
      <w:r>
        <w:rPr>
          <w:rFonts w:ascii="標楷體" w:hAnsi="標楷體" w:cs="Tahoma" w:hint="eastAsia"/>
          <w:kern w:val="0"/>
        </w:rPr>
        <w:t>(十)</w:t>
      </w:r>
      <w:r w:rsidR="004B533A">
        <w:rPr>
          <w:rFonts w:ascii="標楷體" w:hAnsi="標楷體" w:cs="Tahoma" w:hint="eastAsia"/>
          <w:kern w:val="0"/>
        </w:rPr>
        <w:t>活動內容若發生任何爭議概以承辦單位之決定為準。如參加者有下列情形之一時，承</w:t>
      </w:r>
      <w:r w:rsidR="00CB4F7C">
        <w:rPr>
          <w:rFonts w:ascii="標楷體" w:hAnsi="標楷體" w:cs="Tahoma" w:hint="eastAsia"/>
          <w:kern w:val="0"/>
        </w:rPr>
        <w:t xml:space="preserve"> </w:t>
      </w:r>
    </w:p>
    <w:p w:rsidR="004B533A" w:rsidRDefault="00CB4F7C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   </w:t>
      </w:r>
      <w:r w:rsidR="004B533A">
        <w:rPr>
          <w:rFonts w:ascii="標楷體" w:hAnsi="標楷體" w:cs="Tahoma" w:hint="eastAsia"/>
          <w:kern w:val="0"/>
        </w:rPr>
        <w:t>辦單位得取消其得獎資格。</w:t>
      </w:r>
    </w:p>
    <w:p w:rsidR="00CB4F7C" w:rsidRDefault="001F27A5" w:rsidP="009023B2">
      <w:pPr>
        <w:widowControl/>
        <w:spacing w:line="0" w:lineRule="atLeast"/>
        <w:jc w:val="both"/>
        <w:rPr>
          <w:rFonts w:ascii="標楷體" w:hAnsi="標楷體" w:cs="Tahoma"/>
          <w:kern w:val="0"/>
          <w:sz w:val="22"/>
        </w:rPr>
      </w:pPr>
      <w:r>
        <w:rPr>
          <w:rFonts w:ascii="標楷體" w:hAnsi="標楷體" w:cs="Tahoma" w:hint="eastAsia"/>
          <w:kern w:val="0"/>
          <w:sz w:val="22"/>
        </w:rPr>
        <w:t xml:space="preserve">         1.</w:t>
      </w:r>
      <w:r w:rsidR="004B533A" w:rsidRPr="001F27A5">
        <w:rPr>
          <w:rFonts w:ascii="標楷體" w:hAnsi="標楷體" w:cs="Tahoma" w:hint="eastAsia"/>
          <w:kern w:val="0"/>
          <w:sz w:val="22"/>
        </w:rPr>
        <w:t>利用電腦、網路之漏洞(如：攻擊程式、登入認證，及其它可認定相似之攔截行為等)參加</w:t>
      </w:r>
      <w:r w:rsidR="00CB4F7C">
        <w:rPr>
          <w:rFonts w:ascii="標楷體" w:hAnsi="標楷體" w:cs="Tahoma" w:hint="eastAsia"/>
          <w:kern w:val="0"/>
          <w:sz w:val="22"/>
        </w:rPr>
        <w:t xml:space="preserve"> </w:t>
      </w:r>
    </w:p>
    <w:p w:rsidR="004B533A" w:rsidRPr="001F27A5" w:rsidRDefault="00CB4F7C" w:rsidP="009023B2">
      <w:pPr>
        <w:widowControl/>
        <w:spacing w:line="0" w:lineRule="atLeast"/>
        <w:jc w:val="both"/>
        <w:rPr>
          <w:rFonts w:ascii="標楷體" w:hAnsi="標楷體" w:cs="Tahoma"/>
          <w:kern w:val="0"/>
          <w:sz w:val="22"/>
        </w:rPr>
      </w:pPr>
      <w:r>
        <w:rPr>
          <w:rFonts w:ascii="標楷體" w:hAnsi="標楷體" w:cs="Tahoma" w:hint="eastAsia"/>
          <w:kern w:val="0"/>
          <w:sz w:val="22"/>
        </w:rPr>
        <w:lastRenderedPageBreak/>
        <w:t xml:space="preserve">           </w:t>
      </w:r>
      <w:r w:rsidR="004B533A" w:rsidRPr="001F27A5">
        <w:rPr>
          <w:rFonts w:ascii="標楷體" w:hAnsi="標楷體" w:cs="Tahoma" w:hint="eastAsia"/>
          <w:kern w:val="0"/>
          <w:sz w:val="22"/>
        </w:rPr>
        <w:t xml:space="preserve">活動者。  </w:t>
      </w:r>
    </w:p>
    <w:p w:rsidR="00CB4F7C" w:rsidRDefault="00AB5533" w:rsidP="009023B2">
      <w:pPr>
        <w:widowControl/>
        <w:spacing w:line="0" w:lineRule="atLeast"/>
        <w:jc w:val="both"/>
        <w:rPr>
          <w:rFonts w:ascii="標楷體" w:hAnsi="標楷體" w:cs="Tahoma"/>
          <w:kern w:val="0"/>
          <w:sz w:val="22"/>
        </w:rPr>
      </w:pPr>
      <w:r w:rsidRPr="001F27A5">
        <w:rPr>
          <w:rFonts w:ascii="標楷體" w:hAnsi="標楷體" w:cs="Tahoma" w:hint="eastAsia"/>
          <w:kern w:val="0"/>
          <w:sz w:val="22"/>
        </w:rPr>
        <w:t xml:space="preserve">   </w:t>
      </w:r>
      <w:r w:rsidR="00EE18C1" w:rsidRPr="001F27A5">
        <w:rPr>
          <w:rFonts w:ascii="標楷體" w:hAnsi="標楷體" w:cs="Tahoma" w:hint="eastAsia"/>
          <w:kern w:val="0"/>
          <w:sz w:val="22"/>
        </w:rPr>
        <w:t xml:space="preserve">  </w:t>
      </w:r>
      <w:r w:rsidR="00AA2B56" w:rsidRPr="001F27A5">
        <w:rPr>
          <w:rFonts w:ascii="標楷體" w:hAnsi="標楷體" w:cs="Tahoma" w:hint="eastAsia"/>
          <w:kern w:val="0"/>
          <w:sz w:val="22"/>
        </w:rPr>
        <w:t xml:space="preserve">   </w:t>
      </w:r>
      <w:r w:rsidR="001F27A5">
        <w:rPr>
          <w:rFonts w:ascii="標楷體" w:hAnsi="標楷體" w:cs="Tahoma" w:hint="eastAsia"/>
          <w:kern w:val="0"/>
          <w:sz w:val="22"/>
        </w:rPr>
        <w:t xml:space="preserve"> 2.</w:t>
      </w:r>
      <w:r w:rsidR="004B533A" w:rsidRPr="001F27A5">
        <w:rPr>
          <w:rFonts w:ascii="標楷體" w:hAnsi="標楷體" w:cs="Tahoma" w:hint="eastAsia"/>
          <w:kern w:val="0"/>
          <w:sz w:val="22"/>
        </w:rPr>
        <w:t>採用不正當之行為(如：侵入資料庫、改封包，及其它可認定相似之駭客行為等)，竄改成</w:t>
      </w:r>
      <w:r w:rsidR="00CB4F7C">
        <w:rPr>
          <w:rFonts w:ascii="標楷體" w:hAnsi="標楷體" w:cs="Tahoma" w:hint="eastAsia"/>
          <w:kern w:val="0"/>
          <w:sz w:val="22"/>
        </w:rPr>
        <w:t xml:space="preserve"> </w:t>
      </w:r>
    </w:p>
    <w:p w:rsidR="004B533A" w:rsidRPr="001F27A5" w:rsidRDefault="00CB4F7C" w:rsidP="009023B2">
      <w:pPr>
        <w:widowControl/>
        <w:spacing w:line="0" w:lineRule="atLeast"/>
        <w:jc w:val="both"/>
        <w:rPr>
          <w:rFonts w:ascii="標楷體" w:hAnsi="標楷體" w:cs="Tahoma"/>
          <w:kern w:val="0"/>
          <w:sz w:val="22"/>
        </w:rPr>
      </w:pPr>
      <w:r>
        <w:rPr>
          <w:rFonts w:ascii="標楷體" w:hAnsi="標楷體" w:cs="Tahoma" w:hint="eastAsia"/>
          <w:kern w:val="0"/>
          <w:sz w:val="22"/>
        </w:rPr>
        <w:t xml:space="preserve">           </w:t>
      </w:r>
      <w:r w:rsidR="004B533A" w:rsidRPr="001F27A5">
        <w:rPr>
          <w:rFonts w:ascii="標楷體" w:hAnsi="標楷體" w:cs="Tahoma" w:hint="eastAsia"/>
          <w:kern w:val="0"/>
          <w:sz w:val="22"/>
        </w:rPr>
        <w:t>績或給予成績者。</w:t>
      </w:r>
    </w:p>
    <w:p w:rsidR="00CB4F7C" w:rsidRDefault="00EE18C1" w:rsidP="00CB4F7C">
      <w:pPr>
        <w:widowControl/>
        <w:spacing w:line="0" w:lineRule="atLeast"/>
        <w:ind w:left="720" w:hangingChars="300" w:hanging="720"/>
        <w:jc w:val="both"/>
        <w:rPr>
          <w:rFonts w:ascii="標楷體" w:hAnsi="標楷體" w:cs="Tahoma"/>
          <w:kern w:val="0"/>
          <w:sz w:val="22"/>
        </w:rPr>
      </w:pPr>
      <w:r>
        <w:rPr>
          <w:rFonts w:ascii="標楷體" w:hAnsi="標楷體" w:cs="Tahoma" w:hint="eastAsia"/>
          <w:kern w:val="0"/>
        </w:rPr>
        <w:t xml:space="preserve">   </w:t>
      </w:r>
      <w:r w:rsidR="00A14AD4">
        <w:rPr>
          <w:rFonts w:ascii="標楷體" w:hAnsi="標楷體" w:cs="Tahoma" w:hint="eastAsia"/>
          <w:kern w:val="0"/>
        </w:rPr>
        <w:t>(十一)</w:t>
      </w:r>
      <w:r w:rsidR="004B533A" w:rsidRPr="00DF365B">
        <w:rPr>
          <w:rFonts w:ascii="標楷體" w:hAnsi="標楷體" w:cs="Tahoma" w:hint="eastAsia"/>
          <w:kern w:val="0"/>
          <w:sz w:val="22"/>
        </w:rPr>
        <w:t>活動過程中若因不可抗拒或電腦系統故障等因素，直接或間接造成承辦單位無法履行其全</w:t>
      </w:r>
    </w:p>
    <w:p w:rsidR="000751CE" w:rsidRDefault="00CB4F7C" w:rsidP="00CB4F7C">
      <w:pPr>
        <w:widowControl/>
        <w:spacing w:line="0" w:lineRule="atLeast"/>
        <w:ind w:left="660" w:hangingChars="300" w:hanging="660"/>
        <w:jc w:val="both"/>
        <w:rPr>
          <w:rFonts w:ascii="標楷體" w:hAnsi="標楷體" w:cs="Tahoma"/>
          <w:kern w:val="0"/>
          <w:sz w:val="22"/>
        </w:rPr>
      </w:pPr>
      <w:r>
        <w:rPr>
          <w:rFonts w:ascii="標楷體" w:hAnsi="標楷體" w:cs="Tahoma" w:hint="eastAsia"/>
          <w:kern w:val="0"/>
          <w:sz w:val="22"/>
        </w:rPr>
        <w:t xml:space="preserve">        </w:t>
      </w:r>
      <w:r w:rsidR="000751CE">
        <w:rPr>
          <w:rFonts w:ascii="標楷體" w:hAnsi="標楷體" w:cs="Tahoma" w:hint="eastAsia"/>
          <w:kern w:val="0"/>
          <w:sz w:val="22"/>
        </w:rPr>
        <w:t xml:space="preserve">  </w:t>
      </w:r>
      <w:r w:rsidR="004B533A" w:rsidRPr="00DF365B">
        <w:rPr>
          <w:rFonts w:ascii="標楷體" w:hAnsi="標楷體" w:cs="Tahoma" w:hint="eastAsia"/>
          <w:kern w:val="0"/>
          <w:sz w:val="22"/>
        </w:rPr>
        <w:t>部或部分義務，或參加者伺服器故障、損壞、延誤或資料有訛誤或其他失責情況，承辦單</w:t>
      </w:r>
      <w:r w:rsidR="000751CE">
        <w:rPr>
          <w:rFonts w:ascii="標楷體" w:hAnsi="標楷體" w:cs="Tahoma" w:hint="eastAsia"/>
          <w:kern w:val="0"/>
          <w:sz w:val="22"/>
        </w:rPr>
        <w:t xml:space="preserve"> </w:t>
      </w:r>
    </w:p>
    <w:p w:rsidR="004B533A" w:rsidRPr="00DF365B" w:rsidRDefault="000751CE" w:rsidP="009023B2">
      <w:pPr>
        <w:widowControl/>
        <w:spacing w:line="0" w:lineRule="atLeast"/>
        <w:ind w:left="660" w:hangingChars="300" w:hanging="660"/>
        <w:jc w:val="both"/>
        <w:rPr>
          <w:rFonts w:ascii="標楷體" w:hAnsi="標楷體" w:cs="Tahoma"/>
          <w:kern w:val="0"/>
          <w:sz w:val="22"/>
        </w:rPr>
      </w:pPr>
      <w:r>
        <w:rPr>
          <w:rFonts w:ascii="標楷體" w:hAnsi="標楷體" w:cs="Tahoma" w:hint="eastAsia"/>
          <w:kern w:val="0"/>
          <w:sz w:val="22"/>
        </w:rPr>
        <w:t xml:space="preserve">          </w:t>
      </w:r>
      <w:r w:rsidR="004B533A" w:rsidRPr="00DF365B">
        <w:rPr>
          <w:rFonts w:ascii="標楷體" w:hAnsi="標楷體" w:cs="Tahoma" w:hint="eastAsia"/>
          <w:kern w:val="0"/>
          <w:sz w:val="22"/>
        </w:rPr>
        <w:t>位均無須負任何責任。</w:t>
      </w:r>
    </w:p>
    <w:p w:rsidR="00076F39" w:rsidRDefault="00EE18C1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</w:t>
      </w:r>
      <w:r w:rsidR="00A14AD4">
        <w:rPr>
          <w:rFonts w:ascii="標楷體" w:hAnsi="標楷體" w:cs="Tahoma" w:hint="eastAsia"/>
          <w:kern w:val="0"/>
        </w:rPr>
        <w:t>(十二)</w:t>
      </w:r>
      <w:r w:rsidR="006940E0">
        <w:rPr>
          <w:rFonts w:ascii="標楷體" w:hAnsi="標楷體" w:cs="Tahoma" w:hint="eastAsia"/>
          <w:kern w:val="0"/>
        </w:rPr>
        <w:t>依據中華民國稅法規定，</w:t>
      </w:r>
      <w:r w:rsidR="004B533A">
        <w:rPr>
          <w:rFonts w:ascii="標楷體" w:hAnsi="標楷體" w:cs="Tahoma" w:hint="eastAsia"/>
          <w:kern w:val="0"/>
        </w:rPr>
        <w:t>獎項金額在新台幣1,000元以上者，贈品價值總和將併入</w:t>
      </w:r>
      <w:r w:rsidR="00076F39">
        <w:rPr>
          <w:rFonts w:ascii="標楷體" w:hAnsi="標楷體" w:cs="Tahoma" w:hint="eastAsia"/>
          <w:kern w:val="0"/>
        </w:rPr>
        <w:t xml:space="preserve"> </w:t>
      </w:r>
    </w:p>
    <w:p w:rsidR="00076F39" w:rsidRDefault="00076F3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    </w:t>
      </w:r>
      <w:r w:rsidR="004B533A">
        <w:rPr>
          <w:rFonts w:ascii="標楷體" w:hAnsi="標楷體" w:cs="Tahoma" w:hint="eastAsia"/>
          <w:kern w:val="0"/>
        </w:rPr>
        <w:t>當年度個人綜合所得稅申報，承辦單位將依法開立扣繳憑單給予中獎者，中獎者應</w:t>
      </w:r>
    </w:p>
    <w:p w:rsidR="004B533A" w:rsidRDefault="00076F3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    </w:t>
      </w:r>
      <w:r w:rsidR="004B533A">
        <w:rPr>
          <w:rFonts w:ascii="標楷體" w:hAnsi="標楷體" w:cs="Tahoma" w:hint="eastAsia"/>
          <w:kern w:val="0"/>
        </w:rPr>
        <w:t>配合繳交身分證正反面影本供承辦廠商作為申報依據。</w:t>
      </w:r>
    </w:p>
    <w:p w:rsidR="00076F39" w:rsidRDefault="00EE18C1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</w:t>
      </w:r>
      <w:r w:rsidR="0067081A">
        <w:rPr>
          <w:rFonts w:ascii="標楷體" w:hAnsi="標楷體" w:cs="Tahoma" w:hint="eastAsia"/>
          <w:kern w:val="0"/>
        </w:rPr>
        <w:t>(十三)</w:t>
      </w:r>
      <w:r w:rsidR="004B533A">
        <w:rPr>
          <w:rFonts w:ascii="標楷體" w:hAnsi="標楷體" w:cs="Tahoma" w:hint="eastAsia"/>
          <w:kern w:val="0"/>
        </w:rPr>
        <w:t>活動參加者需接受上列之規定，方可參加此活動。活動期間如有任何問題請洽「第</w:t>
      </w:r>
      <w:r w:rsidR="00076F39">
        <w:rPr>
          <w:rFonts w:ascii="標楷體" w:hAnsi="標楷體" w:cs="Tahoma" w:hint="eastAsia"/>
          <w:kern w:val="0"/>
        </w:rPr>
        <w:t xml:space="preserve"> </w:t>
      </w:r>
    </w:p>
    <w:p w:rsidR="004B533A" w:rsidRDefault="00076F3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  <w:r>
        <w:rPr>
          <w:rFonts w:ascii="標楷體" w:hAnsi="標楷體" w:cs="Tahoma" w:hint="eastAsia"/>
          <w:kern w:val="0"/>
        </w:rPr>
        <w:t xml:space="preserve">         </w:t>
      </w:r>
      <w:r w:rsidR="004B533A">
        <w:rPr>
          <w:rFonts w:ascii="標楷體" w:hAnsi="標楷體" w:cs="Tahoma" w:hint="eastAsia"/>
          <w:kern w:val="0"/>
        </w:rPr>
        <w:t>16屆全國</w:t>
      </w:r>
      <w:r w:rsidR="00D5387E">
        <w:rPr>
          <w:rFonts w:ascii="標楷體" w:hAnsi="標楷體" w:cs="Tahoma" w:hint="eastAsia"/>
          <w:kern w:val="0"/>
        </w:rPr>
        <w:t>校園</w:t>
      </w:r>
      <w:r w:rsidR="004B533A">
        <w:rPr>
          <w:rFonts w:ascii="標楷體" w:hAnsi="標楷體" w:cs="Tahoma" w:hint="eastAsia"/>
          <w:kern w:val="0"/>
        </w:rPr>
        <w:t>電力宣導</w:t>
      </w:r>
      <w:r w:rsidR="00D5387E">
        <w:rPr>
          <w:rFonts w:ascii="標楷體" w:hAnsi="標楷體" w:cs="Tahoma" w:hint="eastAsia"/>
          <w:kern w:val="0"/>
        </w:rPr>
        <w:t>及競賽</w:t>
      </w:r>
      <w:r w:rsidR="004B533A">
        <w:rPr>
          <w:rFonts w:ascii="標楷體" w:hAnsi="標楷體" w:cs="Tahoma" w:hint="eastAsia"/>
          <w:kern w:val="0"/>
        </w:rPr>
        <w:t>小組」</w:t>
      </w:r>
      <w:r w:rsidR="00AB5533">
        <w:rPr>
          <w:rFonts w:ascii="標楷體" w:hAnsi="標楷體" w:cs="Tahoma" w:hint="eastAsia"/>
          <w:kern w:val="0"/>
        </w:rPr>
        <w:t xml:space="preserve"> </w:t>
      </w:r>
      <w:r w:rsidR="000661C3">
        <w:rPr>
          <w:rFonts w:ascii="標楷體" w:hAnsi="標楷體" w:cs="Tahoma" w:hint="eastAsia"/>
          <w:kern w:val="0"/>
        </w:rPr>
        <w:t>(</w:t>
      </w:r>
      <w:r w:rsidR="004B533A">
        <w:rPr>
          <w:rFonts w:ascii="標楷體" w:hAnsi="標楷體" w:cs="Tahoma" w:hint="eastAsia"/>
          <w:kern w:val="0"/>
        </w:rPr>
        <w:t>02</w:t>
      </w:r>
      <w:r w:rsidR="000661C3">
        <w:rPr>
          <w:rFonts w:ascii="標楷體" w:hAnsi="標楷體" w:cs="Tahoma" w:hint="eastAsia"/>
          <w:kern w:val="0"/>
        </w:rPr>
        <w:t>)</w:t>
      </w:r>
      <w:r w:rsidR="004B533A">
        <w:rPr>
          <w:rFonts w:ascii="標楷體" w:hAnsi="標楷體" w:cs="Tahoma" w:hint="eastAsia"/>
          <w:kern w:val="0"/>
        </w:rPr>
        <w:t>2913-5533#625</w:t>
      </w:r>
      <w:r w:rsidR="000F1B14">
        <w:rPr>
          <w:rFonts w:ascii="標楷體" w:hAnsi="標楷體" w:cs="Tahoma" w:hint="eastAsia"/>
          <w:kern w:val="0"/>
        </w:rPr>
        <w:t xml:space="preserve"> 范小姐</w:t>
      </w:r>
    </w:p>
    <w:p w:rsidR="00076F39" w:rsidRDefault="00076F3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076F39" w:rsidRDefault="00076F3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076F39" w:rsidRDefault="00076F3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801689" w:rsidRPr="00076F39" w:rsidRDefault="00801689" w:rsidP="009023B2">
      <w:pPr>
        <w:widowControl/>
        <w:spacing w:line="0" w:lineRule="atLeast"/>
        <w:jc w:val="both"/>
        <w:rPr>
          <w:rFonts w:ascii="標楷體" w:hAnsi="標楷體" w:cs="Tahoma"/>
          <w:kern w:val="0"/>
        </w:rPr>
      </w:pPr>
    </w:p>
    <w:p w:rsidR="004B533A" w:rsidRPr="006F1DCF" w:rsidRDefault="004B533A" w:rsidP="009023B2">
      <w:pPr>
        <w:widowControl/>
        <w:spacing w:line="0" w:lineRule="atLeast"/>
        <w:jc w:val="center"/>
        <w:rPr>
          <w:rFonts w:ascii="新細明體" w:eastAsiaTheme="minorEastAsia" w:hAnsi="新細明體"/>
          <w:sz w:val="40"/>
          <w:szCs w:val="40"/>
        </w:rPr>
      </w:pPr>
      <w:r>
        <w:rPr>
          <w:rFonts w:ascii="標楷體" w:hAnsi="標楷體" w:hint="eastAsia"/>
          <w:b/>
          <w:szCs w:val="26"/>
          <w:u w:val="single"/>
        </w:rPr>
        <w:lastRenderedPageBreak/>
        <w:t>附件一 報名表</w:t>
      </w:r>
      <w:r>
        <w:rPr>
          <w:rFonts w:ascii="標楷體" w:hAnsi="標楷體" w:hint="eastAsia"/>
          <w:szCs w:val="24"/>
        </w:rPr>
        <w:br/>
      </w:r>
      <w:r>
        <w:rPr>
          <w:rFonts w:ascii="標楷體" w:hAnsi="標楷體" w:hint="eastAsia"/>
          <w:b/>
          <w:sz w:val="32"/>
          <w:szCs w:val="32"/>
        </w:rPr>
        <w:t>第16屆全國</w:t>
      </w:r>
      <w:r w:rsidR="00566EC5">
        <w:rPr>
          <w:rFonts w:ascii="標楷體" w:hAnsi="標楷體" w:hint="eastAsia"/>
          <w:b/>
          <w:sz w:val="32"/>
          <w:szCs w:val="32"/>
        </w:rPr>
        <w:t>校園</w:t>
      </w:r>
      <w:r>
        <w:rPr>
          <w:rFonts w:ascii="標楷體" w:hAnsi="標楷體" w:hint="eastAsia"/>
          <w:b/>
          <w:sz w:val="32"/>
          <w:szCs w:val="32"/>
        </w:rPr>
        <w:t>電力</w:t>
      </w:r>
      <w:r w:rsidR="00020DCF">
        <w:rPr>
          <w:rFonts w:ascii="標楷體" w:hAnsi="標楷體" w:hint="eastAsia"/>
          <w:b/>
          <w:sz w:val="32"/>
          <w:szCs w:val="32"/>
        </w:rPr>
        <w:t>宣導及</w:t>
      </w:r>
      <w:r>
        <w:rPr>
          <w:rFonts w:ascii="標楷體" w:hAnsi="標楷體" w:hint="eastAsia"/>
          <w:b/>
          <w:sz w:val="32"/>
          <w:szCs w:val="32"/>
        </w:rPr>
        <w:t>競賽活動</w:t>
      </w:r>
    </w:p>
    <w:p w:rsidR="004B533A" w:rsidRDefault="00676168" w:rsidP="009023B2">
      <w:pPr>
        <w:spacing w:line="0" w:lineRule="atLeast"/>
        <w:jc w:val="center"/>
        <w:rPr>
          <w:rFonts w:ascii="標楷體" w:hAnsi="標楷體"/>
          <w:b/>
          <w:sz w:val="40"/>
          <w:szCs w:val="40"/>
        </w:rPr>
      </w:pPr>
      <w:r>
        <w:rPr>
          <w:rFonts w:ascii="標楷體" w:hAnsi="標楷體" w:hint="eastAsia"/>
          <w:b/>
          <w:sz w:val="40"/>
          <w:szCs w:val="40"/>
        </w:rPr>
        <w:t>-</w:t>
      </w:r>
      <w:r w:rsidR="004B533A">
        <w:rPr>
          <w:rFonts w:ascii="標楷體" w:hAnsi="標楷體" w:hint="eastAsia"/>
          <w:b/>
          <w:sz w:val="40"/>
          <w:szCs w:val="40"/>
        </w:rPr>
        <w:t>報　名　表</w:t>
      </w:r>
      <w:r>
        <w:rPr>
          <w:rFonts w:ascii="標楷體" w:hAnsi="標楷體" w:hint="eastAsia"/>
          <w:b/>
          <w:sz w:val="40"/>
          <w:szCs w:val="40"/>
        </w:rPr>
        <w:t>-</w:t>
      </w:r>
    </w:p>
    <w:tbl>
      <w:tblPr>
        <w:tblW w:w="9373" w:type="dxa"/>
        <w:jc w:val="center"/>
        <w:tblInd w:w="1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452"/>
        <w:gridCol w:w="2410"/>
        <w:gridCol w:w="565"/>
        <w:gridCol w:w="1109"/>
        <w:gridCol w:w="666"/>
        <w:gridCol w:w="2354"/>
      </w:tblGrid>
      <w:tr w:rsidR="004B533A" w:rsidTr="00076F39">
        <w:trPr>
          <w:trHeight w:val="373"/>
          <w:jc w:val="center"/>
        </w:trPr>
        <w:tc>
          <w:tcPr>
            <w:tcW w:w="46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szCs w:val="24"/>
                <w:u w:val="single"/>
              </w:rPr>
            </w:pPr>
            <w:r>
              <w:rPr>
                <w:rFonts w:ascii="標楷體" w:hAnsi="標楷體" w:hint="eastAsia"/>
                <w:b/>
              </w:rPr>
              <w:t>■類別：</w:t>
            </w:r>
            <w:r>
              <w:rPr>
                <w:rFonts w:ascii="標楷體" w:hAnsi="標楷體" w:hint="eastAsia"/>
              </w:rPr>
              <w:t>□微電影 □平面海報</w:t>
            </w:r>
            <w:r>
              <w:rPr>
                <w:rFonts w:ascii="標楷體" w:hAnsi="標楷體" w:hint="eastAsia"/>
                <w:b/>
              </w:rPr>
              <w:t xml:space="preserve"> </w:t>
            </w:r>
          </w:p>
        </w:tc>
        <w:tc>
          <w:tcPr>
            <w:tcW w:w="4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33A" w:rsidRDefault="00320DAD" w:rsidP="009023B2">
            <w:pPr>
              <w:spacing w:line="0" w:lineRule="atLeast"/>
              <w:ind w:right="7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b/>
                <w:kern w:val="0"/>
              </w:rPr>
              <w:t>■</w:t>
            </w:r>
            <w:r w:rsidR="004B533A">
              <w:rPr>
                <w:rFonts w:ascii="標楷體" w:hAnsi="標楷體" w:hint="eastAsia"/>
                <w:b/>
              </w:rPr>
              <w:t xml:space="preserve">填表日期：   </w:t>
            </w:r>
            <w:r w:rsidR="004B533A">
              <w:rPr>
                <w:rFonts w:ascii="標楷體" w:hAnsi="標楷體" w:hint="eastAsia"/>
              </w:rPr>
              <w:t xml:space="preserve"> 年     月     日  </w:t>
            </w:r>
          </w:p>
        </w:tc>
      </w:tr>
      <w:tr w:rsidR="004B533A" w:rsidTr="00076F39">
        <w:trPr>
          <w:trHeight w:val="373"/>
          <w:jc w:val="center"/>
        </w:trPr>
        <w:tc>
          <w:tcPr>
            <w:tcW w:w="46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</w:rPr>
              <w:t>■組別</w:t>
            </w:r>
            <w:r>
              <w:rPr>
                <w:rFonts w:ascii="標楷體" w:hAnsi="標楷體" w:hint="eastAsia"/>
              </w:rPr>
              <w:t xml:space="preserve">：□ 高中職組  □大專組  </w:t>
            </w:r>
          </w:p>
        </w:tc>
        <w:tc>
          <w:tcPr>
            <w:tcW w:w="4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33A" w:rsidRDefault="00320DAD" w:rsidP="009023B2">
            <w:pPr>
              <w:spacing w:line="0" w:lineRule="atLeast"/>
              <w:rPr>
                <w:rFonts w:ascii="標楷體" w:hAnsi="標楷體"/>
                <w:b/>
                <w:szCs w:val="24"/>
                <w:u w:val="single"/>
              </w:rPr>
            </w:pPr>
            <w:r>
              <w:rPr>
                <w:rFonts w:ascii="標楷體" w:hAnsi="標楷體" w:hint="eastAsia"/>
                <w:b/>
                <w:kern w:val="0"/>
              </w:rPr>
              <w:t>■</w:t>
            </w:r>
            <w:bookmarkStart w:id="1" w:name="_GoBack"/>
            <w:bookmarkEnd w:id="1"/>
            <w:r w:rsidR="004B533A">
              <w:rPr>
                <w:rFonts w:ascii="標楷體" w:hAnsi="標楷體" w:hint="eastAsia"/>
                <w:b/>
              </w:rPr>
              <w:t>網路報名序號：</w:t>
            </w:r>
          </w:p>
        </w:tc>
      </w:tr>
      <w:tr w:rsidR="004B533A" w:rsidTr="00076F39">
        <w:trPr>
          <w:cantSplit/>
          <w:trHeight w:val="547"/>
          <w:jc w:val="center"/>
        </w:trPr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ind w:rightChars="-570" w:right="-1368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</w:rPr>
              <w:t xml:space="preserve">一、參賽者(領隊) 基本資料        </w:t>
            </w:r>
          </w:p>
        </w:tc>
        <w:tc>
          <w:tcPr>
            <w:tcW w:w="4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33A" w:rsidRDefault="004B533A" w:rsidP="009023B2">
            <w:pPr>
              <w:spacing w:line="0" w:lineRule="atLeast"/>
              <w:ind w:right="-28"/>
              <w:jc w:val="right"/>
              <w:rPr>
                <w:rFonts w:ascii="標楷體" w:hAnsi="標楷體"/>
                <w:szCs w:val="24"/>
                <w:u w:val="single"/>
              </w:rPr>
            </w:pPr>
          </w:p>
        </w:tc>
      </w:tr>
      <w:tr w:rsidR="00EE18C1" w:rsidTr="00076F39">
        <w:trPr>
          <w:cantSplit/>
          <w:trHeight w:val="66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C1" w:rsidRDefault="00EE18C1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姓　　名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C1" w:rsidRDefault="00EE18C1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C1" w:rsidRDefault="00EE18C1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身分證字號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C1" w:rsidRDefault="00EE18C1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4B533A" w:rsidTr="00076F39">
        <w:trPr>
          <w:cantSplit/>
          <w:trHeight w:val="56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性別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 xml:space="preserve"> □  男    □  女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distribute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出生日期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年   月  日</w:t>
            </w:r>
          </w:p>
        </w:tc>
      </w:tr>
      <w:tr w:rsidR="004B533A" w:rsidTr="00076F39">
        <w:trPr>
          <w:cantSplit/>
          <w:trHeight w:val="56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D5D66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學校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distribute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指導老師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szCs w:val="24"/>
              </w:rPr>
            </w:pPr>
          </w:p>
        </w:tc>
      </w:tr>
      <w:tr w:rsidR="004B533A" w:rsidTr="00076F39">
        <w:trPr>
          <w:cantSplit/>
          <w:trHeight w:val="48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戶籍地址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4B533A" w:rsidTr="00076F39">
        <w:trPr>
          <w:cantSplit/>
          <w:trHeight w:val="43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通訊地址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4B533A" w:rsidTr="00076F39">
        <w:trPr>
          <w:cantSplit/>
          <w:trHeight w:val="46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手機號碼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4B533A" w:rsidTr="00076F39">
        <w:trPr>
          <w:cantSplit/>
          <w:trHeight w:val="52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電子信箱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4B533A" w:rsidTr="00076F39">
        <w:trPr>
          <w:cantSplit/>
          <w:trHeight w:val="661"/>
          <w:jc w:val="center"/>
        </w:trPr>
        <w:tc>
          <w:tcPr>
            <w:tcW w:w="9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</w:rPr>
              <w:t>二、其它參賽者</w:t>
            </w:r>
            <w:r>
              <w:rPr>
                <w:rFonts w:ascii="標楷體" w:hAnsi="標楷體" w:hint="eastAsia"/>
              </w:rPr>
              <w:t>(</w:t>
            </w:r>
            <w:r w:rsidR="009D5D66">
              <w:rPr>
                <w:rFonts w:ascii="標楷體" w:hAnsi="標楷體" w:hint="eastAsia"/>
              </w:rPr>
              <w:t>最多四</w:t>
            </w:r>
            <w:r>
              <w:rPr>
                <w:rFonts w:ascii="標楷體" w:hAnsi="標楷體" w:hint="eastAsia"/>
              </w:rPr>
              <w:t xml:space="preserve">位) </w:t>
            </w:r>
          </w:p>
        </w:tc>
      </w:tr>
      <w:tr w:rsidR="004B533A" w:rsidTr="00076F39">
        <w:trPr>
          <w:cantSplit/>
          <w:trHeight w:val="162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姓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身分證號碼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學校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</w:tr>
      <w:tr w:rsidR="004B533A" w:rsidTr="00076F39">
        <w:trPr>
          <w:cantSplit/>
          <w:trHeight w:val="70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4B533A" w:rsidTr="00076F39">
        <w:trPr>
          <w:cantSplit/>
          <w:trHeight w:val="70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4B533A" w:rsidTr="00076F39">
        <w:trPr>
          <w:cantSplit/>
          <w:trHeight w:val="77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6B2FBD" w:rsidTr="00076F39">
        <w:trPr>
          <w:cantSplit/>
          <w:trHeight w:val="77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D" w:rsidRDefault="006B2FBD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D" w:rsidRDefault="006B2FBD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D" w:rsidRDefault="006B2FBD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BD" w:rsidRDefault="006B2FBD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</w:tbl>
    <w:p w:rsidR="004B533A" w:rsidRPr="00906E07" w:rsidRDefault="00801689" w:rsidP="009023B2">
      <w:pPr>
        <w:spacing w:line="0" w:lineRule="atLeast"/>
        <w:jc w:val="both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</w:t>
      </w:r>
      <w:r w:rsidR="004B533A" w:rsidRPr="00906E07">
        <w:rPr>
          <w:rFonts w:ascii="標楷體" w:hAnsi="標楷體" w:hint="eastAsia"/>
          <w:b/>
        </w:rPr>
        <w:t xml:space="preserve">三、參賽者學生證影本 </w:t>
      </w:r>
    </w:p>
    <w:tbl>
      <w:tblPr>
        <w:tblpPr w:leftFromText="180" w:rightFromText="180" w:vertAnchor="text" w:horzAnchor="margin" w:tblpXSpec="center" w:tblpY="2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4B533A" w:rsidTr="00906E07">
        <w:trPr>
          <w:trHeight w:val="19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4B533A" w:rsidTr="00906E07">
        <w:trPr>
          <w:trHeight w:val="19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A" w:rsidRDefault="004B533A" w:rsidP="009023B2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</w:tbl>
    <w:p w:rsidR="004B533A" w:rsidRDefault="00801689" w:rsidP="009023B2">
      <w:pPr>
        <w:spacing w:line="0" w:lineRule="atLeast"/>
        <w:ind w:firstLineChars="50" w:firstLine="12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4B533A">
        <w:rPr>
          <w:rFonts w:ascii="標楷體" w:hAnsi="標楷體" w:hint="eastAsia"/>
        </w:rPr>
        <w:t>註：此張報名表件請於網路報名後完整填寫。</w:t>
      </w:r>
    </w:p>
    <w:p w:rsidR="00997A85" w:rsidRDefault="00997A85" w:rsidP="009023B2">
      <w:pPr>
        <w:spacing w:line="0" w:lineRule="atLeast"/>
        <w:jc w:val="right"/>
        <w:rPr>
          <w:rFonts w:ascii="標楷體" w:hAnsi="標楷體"/>
          <w:b/>
          <w:szCs w:val="26"/>
          <w:u w:val="single"/>
        </w:rPr>
      </w:pPr>
    </w:p>
    <w:p w:rsidR="004B533A" w:rsidRDefault="004B533A" w:rsidP="009023B2">
      <w:pPr>
        <w:spacing w:line="0" w:lineRule="atLeast"/>
        <w:jc w:val="right"/>
        <w:rPr>
          <w:rFonts w:ascii="標楷體" w:hAnsi="標楷體"/>
          <w:u w:val="single"/>
        </w:rPr>
      </w:pPr>
      <w:r>
        <w:rPr>
          <w:rFonts w:ascii="標楷體" w:hAnsi="標楷體" w:hint="eastAsia"/>
          <w:b/>
          <w:szCs w:val="26"/>
          <w:u w:val="single"/>
        </w:rPr>
        <w:lastRenderedPageBreak/>
        <w:t>附件一 報名表:</w:t>
      </w:r>
      <w:r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b/>
          <w:szCs w:val="26"/>
          <w:u w:val="single"/>
        </w:rPr>
        <w:t>微電影類</w:t>
      </w:r>
    </w:p>
    <w:p w:rsidR="00AA1F86" w:rsidRDefault="00AA1F86" w:rsidP="009023B2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bookmarkStart w:id="2" w:name="_Toc299012135"/>
      <w:r>
        <w:rPr>
          <w:rFonts w:ascii="標楷體" w:hAnsi="標楷體" w:hint="eastAsia"/>
          <w:b/>
          <w:sz w:val="32"/>
          <w:szCs w:val="32"/>
        </w:rPr>
        <w:t>第16屆全國校園</w:t>
      </w:r>
      <w:r w:rsidR="00566EC5">
        <w:rPr>
          <w:rFonts w:ascii="標楷體" w:hAnsi="標楷體" w:hint="eastAsia"/>
          <w:b/>
          <w:sz w:val="32"/>
          <w:szCs w:val="32"/>
        </w:rPr>
        <w:t>電力</w:t>
      </w:r>
      <w:r>
        <w:rPr>
          <w:rFonts w:ascii="標楷體" w:hAnsi="標楷體" w:hint="eastAsia"/>
          <w:b/>
          <w:sz w:val="32"/>
          <w:szCs w:val="32"/>
        </w:rPr>
        <w:t>宣導及競賽活動</w:t>
      </w:r>
    </w:p>
    <w:p w:rsidR="00325D59" w:rsidRDefault="00AA1F86" w:rsidP="009023B2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-</w:t>
      </w:r>
      <w:r w:rsidR="004B533A">
        <w:rPr>
          <w:rFonts w:ascii="標楷體" w:hAnsi="標楷體" w:hint="eastAsia"/>
          <w:b/>
          <w:sz w:val="32"/>
          <w:szCs w:val="32"/>
        </w:rPr>
        <w:t>製作理念及動畫分鏡內容說明</w:t>
      </w:r>
      <w:r>
        <w:rPr>
          <w:rFonts w:ascii="標楷體" w:hAnsi="標楷體" w:hint="eastAsia"/>
          <w:b/>
          <w:sz w:val="32"/>
          <w:szCs w:val="32"/>
        </w:rPr>
        <w:t>-</w:t>
      </w:r>
      <w:r w:rsidR="004B533A">
        <w:rPr>
          <w:rFonts w:ascii="標楷體" w:hAnsi="標楷體" w:hint="eastAsia"/>
          <w:b/>
          <w:sz w:val="32"/>
          <w:szCs w:val="32"/>
        </w:rPr>
        <w:br/>
      </w:r>
    </w:p>
    <w:tbl>
      <w:tblPr>
        <w:tblW w:w="98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961"/>
      </w:tblGrid>
      <w:tr w:rsidR="004B533A" w:rsidTr="00801689">
        <w:trPr>
          <w:trHeight w:val="373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szCs w:val="24"/>
                <w:u w:val="single"/>
              </w:rPr>
            </w:pPr>
            <w:r>
              <w:rPr>
                <w:rFonts w:ascii="標楷體" w:hAnsi="標楷體" w:hint="eastAsia"/>
                <w:b/>
              </w:rPr>
              <w:t>■類別：微電影</w:t>
            </w:r>
            <w:r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ind w:right="1229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</w:rPr>
              <w:t>■參賽者(領隊)姓名：</w:t>
            </w:r>
          </w:p>
        </w:tc>
      </w:tr>
      <w:tr w:rsidR="004B533A" w:rsidTr="00801689">
        <w:trPr>
          <w:trHeight w:val="373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</w:rPr>
              <w:t>■組別</w:t>
            </w:r>
            <w:r>
              <w:rPr>
                <w:rFonts w:ascii="標楷體" w:hAnsi="標楷體" w:hint="eastAsia"/>
              </w:rPr>
              <w:t xml:space="preserve">：□ 高中職組  □大專組 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33A" w:rsidRDefault="00A07DA8" w:rsidP="009023B2">
            <w:pPr>
              <w:spacing w:line="0" w:lineRule="atLeast"/>
              <w:rPr>
                <w:rFonts w:ascii="標楷體" w:hAnsi="標楷體"/>
                <w:b/>
                <w:szCs w:val="24"/>
                <w:u w:val="single"/>
              </w:rPr>
            </w:pPr>
            <w:r>
              <w:rPr>
                <w:rFonts w:ascii="標楷體" w:hAnsi="標楷體" w:hint="eastAsia"/>
                <w:b/>
              </w:rPr>
              <w:t>■</w:t>
            </w:r>
            <w:r w:rsidR="004B533A" w:rsidRPr="00E7749C">
              <w:rPr>
                <w:rFonts w:ascii="標楷體" w:hAnsi="標楷體" w:hint="eastAsia"/>
                <w:b/>
              </w:rPr>
              <w:t>網路報名序號：</w:t>
            </w:r>
          </w:p>
        </w:tc>
      </w:tr>
    </w:tbl>
    <w:p w:rsidR="00325D59" w:rsidRDefault="00325D59" w:rsidP="009023B2">
      <w:pPr>
        <w:spacing w:line="0" w:lineRule="atLeast"/>
        <w:rPr>
          <w:rFonts w:ascii="標楷體" w:hAnsi="標楷體"/>
          <w:b/>
          <w:sz w:val="28"/>
          <w:szCs w:val="28"/>
        </w:rPr>
      </w:pPr>
    </w:p>
    <w:p w:rsidR="004B533A" w:rsidRDefault="004B533A" w:rsidP="009023B2">
      <w:pPr>
        <w:spacing w:line="0" w:lineRule="atLeast"/>
        <w:rPr>
          <w:rFonts w:ascii="標楷體" w:hAnsi="標楷體" w:cs="Times New Roman"/>
          <w:b/>
          <w:sz w:val="28"/>
          <w:szCs w:val="28"/>
        </w:rPr>
      </w:pPr>
      <w:r w:rsidRPr="00801689">
        <w:rPr>
          <w:rFonts w:ascii="標楷體" w:hAnsi="標楷體" w:hint="eastAsia"/>
          <w:b/>
          <w:szCs w:val="28"/>
        </w:rPr>
        <w:t>一、主題：</w:t>
      </w:r>
      <w:r w:rsidR="004744BB" w:rsidRPr="004744BB">
        <w:rPr>
          <w:rFonts w:ascii="標楷體" w:hAnsi="標楷體" w:hint="eastAsia"/>
          <w:b/>
          <w:bCs/>
        </w:rPr>
        <w:t>（請註明作品名稱）</w:t>
      </w:r>
    </w:p>
    <w:tbl>
      <w:tblPr>
        <w:tblpPr w:leftFromText="180" w:rightFromText="180" w:vertAnchor="text" w:horzAnchor="margin" w:tblpX="108" w:tblpY="63"/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B533A" w:rsidTr="00801689">
        <w:trPr>
          <w:trHeight w:val="1683"/>
        </w:trPr>
        <w:tc>
          <w:tcPr>
            <w:tcW w:w="9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設計理念：（300字以內）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</w:p>
          <w:p w:rsidR="004B533A" w:rsidRDefault="004B533A" w:rsidP="009023B2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  <w:p w:rsidR="004B533A" w:rsidRDefault="004B533A" w:rsidP="009023B2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  <w:p w:rsidR="004B533A" w:rsidRDefault="004B533A" w:rsidP="009023B2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  <w:p w:rsidR="004B533A" w:rsidRDefault="004B533A" w:rsidP="009023B2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  <w:p w:rsidR="004B533A" w:rsidRDefault="004B533A" w:rsidP="009023B2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801689" w:rsidRDefault="00801689" w:rsidP="009023B2">
      <w:pPr>
        <w:spacing w:line="0" w:lineRule="atLeast"/>
        <w:rPr>
          <w:rFonts w:ascii="標楷體" w:hAnsi="標楷體"/>
          <w:b/>
          <w:sz w:val="28"/>
          <w:szCs w:val="28"/>
        </w:rPr>
      </w:pPr>
    </w:p>
    <w:p w:rsidR="004B533A" w:rsidRDefault="004B533A" w:rsidP="009023B2">
      <w:pPr>
        <w:spacing w:line="0" w:lineRule="atLeast"/>
        <w:rPr>
          <w:rFonts w:ascii="標楷體" w:hAnsi="標楷體"/>
          <w:sz w:val="28"/>
          <w:szCs w:val="28"/>
        </w:rPr>
      </w:pPr>
      <w:r w:rsidRPr="00801689">
        <w:rPr>
          <w:rFonts w:ascii="標楷體" w:hAnsi="標楷體" w:hint="eastAsia"/>
          <w:b/>
          <w:szCs w:val="28"/>
        </w:rPr>
        <w:t>二、動畫分鏡圖</w:t>
      </w:r>
      <w:r w:rsidRPr="00801689">
        <w:rPr>
          <w:rFonts w:ascii="標楷體" w:hAnsi="標楷體" w:hint="eastAsia"/>
          <w:szCs w:val="28"/>
        </w:rPr>
        <w:t>：</w:t>
      </w:r>
      <w:r>
        <w:rPr>
          <w:rFonts w:ascii="標楷體" w:hAnsi="標楷體" w:hint="eastAsia"/>
          <w:sz w:val="22"/>
          <w:szCs w:val="28"/>
        </w:rPr>
        <w:t>(請由繳交動畫中，擷取四格動畫畫面以供核對)</w:t>
      </w:r>
    </w:p>
    <w:tbl>
      <w:tblPr>
        <w:tblW w:w="978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4B533A" w:rsidTr="00A4221B">
        <w:trPr>
          <w:trHeight w:val="330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kern w:val="0"/>
                <w:sz w:val="20"/>
                <w:szCs w:val="24"/>
              </w:rPr>
            </w:pPr>
          </w:p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kern w:val="0"/>
                <w:sz w:val="20"/>
                <w:szCs w:val="24"/>
              </w:rPr>
            </w:pPr>
            <w:r>
              <w:rPr>
                <w:rFonts w:ascii="標楷體" w:hAnsi="標楷體" w:hint="eastAsia"/>
                <w:kern w:val="0"/>
                <w:sz w:val="20"/>
              </w:rPr>
              <w:t>圖一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kern w:val="0"/>
                <w:sz w:val="20"/>
                <w:szCs w:val="24"/>
              </w:rPr>
            </w:pPr>
          </w:p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kern w:val="0"/>
                <w:sz w:val="20"/>
                <w:szCs w:val="24"/>
              </w:rPr>
            </w:pPr>
            <w:r>
              <w:rPr>
                <w:rFonts w:ascii="標楷體" w:hAnsi="標楷體" w:hint="eastAsia"/>
                <w:kern w:val="0"/>
                <w:sz w:val="20"/>
              </w:rPr>
              <w:t>圖二</w:t>
            </w:r>
          </w:p>
        </w:tc>
      </w:tr>
      <w:tr w:rsidR="004B533A" w:rsidTr="00A4221B">
        <w:trPr>
          <w:trHeight w:val="3303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kern w:val="0"/>
                <w:sz w:val="20"/>
                <w:szCs w:val="24"/>
              </w:rPr>
            </w:pPr>
          </w:p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kern w:val="0"/>
                <w:sz w:val="20"/>
                <w:szCs w:val="24"/>
              </w:rPr>
            </w:pPr>
            <w:r>
              <w:rPr>
                <w:rFonts w:ascii="標楷體" w:hAnsi="標楷體" w:hint="eastAsia"/>
                <w:kern w:val="0"/>
                <w:sz w:val="20"/>
              </w:rPr>
              <w:t>圖三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kern w:val="0"/>
                <w:sz w:val="20"/>
                <w:szCs w:val="24"/>
              </w:rPr>
            </w:pPr>
          </w:p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kern w:val="0"/>
                <w:sz w:val="20"/>
                <w:szCs w:val="24"/>
              </w:rPr>
            </w:pPr>
            <w:r>
              <w:rPr>
                <w:rFonts w:ascii="標楷體" w:hAnsi="標楷體" w:hint="eastAsia"/>
                <w:kern w:val="0"/>
                <w:sz w:val="20"/>
              </w:rPr>
              <w:t>圖四</w:t>
            </w:r>
          </w:p>
        </w:tc>
      </w:tr>
    </w:tbl>
    <w:p w:rsidR="004B533A" w:rsidRDefault="004B533A" w:rsidP="009023B2">
      <w:pPr>
        <w:spacing w:line="0" w:lineRule="atLeast"/>
        <w:jc w:val="both"/>
        <w:rPr>
          <w:rFonts w:ascii="標楷體" w:hAnsi="標楷體" w:cs="Times New Roman"/>
          <w:szCs w:val="24"/>
        </w:rPr>
      </w:pPr>
    </w:p>
    <w:p w:rsidR="004B533A" w:rsidRDefault="004B533A" w:rsidP="009023B2">
      <w:pPr>
        <w:spacing w:line="0" w:lineRule="atLeas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備註：</w:t>
      </w:r>
      <w:r>
        <w:rPr>
          <w:rFonts w:ascii="標楷體" w:hAnsi="標楷體" w:hint="eastAsia"/>
          <w:u w:val="single"/>
        </w:rPr>
        <w:t xml:space="preserve">網路報名序號 </w:t>
      </w:r>
      <w:r>
        <w:rPr>
          <w:rFonts w:ascii="標楷體" w:hAnsi="標楷體" w:hint="eastAsia"/>
        </w:rPr>
        <w:t>請務必填寫。本報名表件於網路報名後請完整填寫。</w:t>
      </w:r>
    </w:p>
    <w:p w:rsidR="00325D59" w:rsidRDefault="00325D59" w:rsidP="009023B2">
      <w:pPr>
        <w:spacing w:line="0" w:lineRule="atLeast"/>
        <w:jc w:val="right"/>
        <w:rPr>
          <w:rFonts w:ascii="標楷體" w:hAnsi="標楷體"/>
          <w:b/>
          <w:szCs w:val="26"/>
          <w:u w:val="single"/>
        </w:rPr>
      </w:pPr>
    </w:p>
    <w:p w:rsidR="00997A85" w:rsidRDefault="00997A85" w:rsidP="009023B2">
      <w:pPr>
        <w:spacing w:line="0" w:lineRule="atLeast"/>
        <w:jc w:val="right"/>
        <w:rPr>
          <w:rFonts w:ascii="標楷體" w:hAnsi="標楷體"/>
          <w:b/>
          <w:szCs w:val="26"/>
          <w:u w:val="single"/>
        </w:rPr>
      </w:pPr>
    </w:p>
    <w:p w:rsidR="004B533A" w:rsidRDefault="004B533A" w:rsidP="009023B2">
      <w:pPr>
        <w:spacing w:line="0" w:lineRule="atLeast"/>
        <w:jc w:val="right"/>
        <w:rPr>
          <w:rFonts w:ascii="標楷體" w:hAnsi="標楷體"/>
          <w:u w:val="single"/>
        </w:rPr>
      </w:pPr>
      <w:r>
        <w:rPr>
          <w:rFonts w:ascii="標楷體" w:hAnsi="標楷體" w:hint="eastAsia"/>
          <w:b/>
          <w:szCs w:val="26"/>
          <w:u w:val="single"/>
        </w:rPr>
        <w:lastRenderedPageBreak/>
        <w:t>附件一 報名表:</w:t>
      </w:r>
      <w:r>
        <w:rPr>
          <w:rFonts w:ascii="標楷體" w:hAnsi="標楷體" w:hint="eastAsia"/>
          <w:b/>
          <w:u w:val="single"/>
        </w:rPr>
        <w:t>平面海報類</w:t>
      </w:r>
    </w:p>
    <w:p w:rsidR="00F178F7" w:rsidRDefault="00F178F7" w:rsidP="009023B2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第16屆全國校園</w:t>
      </w:r>
      <w:r w:rsidR="00566EC5">
        <w:rPr>
          <w:rFonts w:ascii="標楷體" w:hAnsi="標楷體" w:hint="eastAsia"/>
          <w:b/>
          <w:sz w:val="32"/>
          <w:szCs w:val="32"/>
        </w:rPr>
        <w:t>電力</w:t>
      </w:r>
      <w:r>
        <w:rPr>
          <w:rFonts w:ascii="標楷體" w:hAnsi="標楷體" w:hint="eastAsia"/>
          <w:b/>
          <w:sz w:val="32"/>
          <w:szCs w:val="32"/>
        </w:rPr>
        <w:t>宣導及競賽活動</w:t>
      </w:r>
    </w:p>
    <w:p w:rsidR="00F178F7" w:rsidRDefault="00F178F7" w:rsidP="009023B2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</w:p>
    <w:tbl>
      <w:tblPr>
        <w:tblW w:w="9370" w:type="dxa"/>
        <w:jc w:val="center"/>
        <w:tblInd w:w="8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2"/>
        <w:gridCol w:w="4738"/>
      </w:tblGrid>
      <w:tr w:rsidR="004B533A" w:rsidTr="00801689">
        <w:trPr>
          <w:trHeight w:val="373"/>
          <w:jc w:val="center"/>
        </w:trPr>
        <w:tc>
          <w:tcPr>
            <w:tcW w:w="4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szCs w:val="24"/>
                <w:u w:val="single"/>
              </w:rPr>
            </w:pPr>
            <w:r>
              <w:rPr>
                <w:rFonts w:ascii="標楷體" w:hAnsi="標楷體" w:hint="eastAsia"/>
                <w:b/>
              </w:rPr>
              <w:t>■類別：</w:t>
            </w:r>
            <w:r>
              <w:rPr>
                <w:rFonts w:ascii="標楷體" w:hAnsi="標楷體" w:hint="eastAsia"/>
              </w:rPr>
              <w:t>平面海報</w:t>
            </w:r>
            <w:r>
              <w:rPr>
                <w:rFonts w:ascii="標楷體" w:hAnsi="標楷體" w:hint="eastAsia"/>
                <w:b/>
              </w:rPr>
              <w:t xml:space="preserve"> 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ind w:right="269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b/>
              </w:rPr>
              <w:t>■參賽者(領隊)姓名：</w:t>
            </w:r>
          </w:p>
        </w:tc>
      </w:tr>
      <w:tr w:rsidR="004B533A" w:rsidTr="00801689">
        <w:trPr>
          <w:trHeight w:val="373"/>
          <w:jc w:val="center"/>
        </w:trPr>
        <w:tc>
          <w:tcPr>
            <w:tcW w:w="4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</w:rPr>
              <w:t>■組別</w:t>
            </w:r>
            <w:r>
              <w:rPr>
                <w:rFonts w:ascii="標楷體" w:hAnsi="標楷體" w:hint="eastAsia"/>
              </w:rPr>
              <w:t xml:space="preserve">：□ 高中職組  □大專組  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533A" w:rsidRDefault="00A07DA8" w:rsidP="009023B2">
            <w:pPr>
              <w:spacing w:line="0" w:lineRule="atLeast"/>
              <w:rPr>
                <w:rFonts w:ascii="標楷體" w:hAnsi="標楷體"/>
                <w:szCs w:val="24"/>
                <w:u w:val="single"/>
              </w:rPr>
            </w:pPr>
            <w:r>
              <w:rPr>
                <w:rFonts w:ascii="標楷體" w:hAnsi="標楷體" w:hint="eastAsia"/>
                <w:b/>
              </w:rPr>
              <w:t>■</w:t>
            </w:r>
            <w:r w:rsidR="004B533A" w:rsidRPr="00E7749C">
              <w:rPr>
                <w:rFonts w:ascii="標楷體" w:hAnsi="標楷體" w:hint="eastAsia"/>
                <w:b/>
              </w:rPr>
              <w:t>網路報名序號：</w:t>
            </w:r>
          </w:p>
        </w:tc>
      </w:tr>
    </w:tbl>
    <w:p w:rsidR="00801689" w:rsidRDefault="00801689" w:rsidP="009023B2">
      <w:pPr>
        <w:spacing w:line="0" w:lineRule="atLeas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4B533A" w:rsidRDefault="00801689" w:rsidP="009023B2">
      <w:pPr>
        <w:spacing w:line="0" w:lineRule="atLeast"/>
        <w:rPr>
          <w:rFonts w:ascii="標楷體" w:hAnsi="標楷體" w:cs="Times New Roman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  <w:r w:rsidR="004B533A" w:rsidRPr="00801689">
        <w:rPr>
          <w:rFonts w:ascii="標楷體" w:hAnsi="標楷體" w:hint="eastAsia"/>
          <w:b/>
          <w:szCs w:val="28"/>
        </w:rPr>
        <w:t>一、主題：</w:t>
      </w:r>
      <w:r w:rsidR="004744BB" w:rsidRPr="004744BB">
        <w:rPr>
          <w:rFonts w:ascii="標楷體" w:hAnsi="標楷體" w:hint="eastAsia"/>
          <w:b/>
          <w:bCs/>
        </w:rPr>
        <w:t>（請註明作品名稱）</w:t>
      </w:r>
    </w:p>
    <w:tbl>
      <w:tblPr>
        <w:tblpPr w:leftFromText="180" w:rightFromText="180" w:vertAnchor="text" w:horzAnchor="margin" w:tblpXSpec="center" w:tblpY="134"/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B533A" w:rsidTr="00801689">
        <w:trPr>
          <w:trHeight w:val="2389"/>
        </w:trPr>
        <w:tc>
          <w:tcPr>
            <w:tcW w:w="9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33A" w:rsidRDefault="004B533A" w:rsidP="009023B2">
            <w:pPr>
              <w:spacing w:line="0" w:lineRule="atLeas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設計理念：（300字以內）</w:t>
            </w:r>
          </w:p>
          <w:p w:rsidR="004B533A" w:rsidRDefault="004B533A" w:rsidP="009023B2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  <w:p w:rsidR="004B533A" w:rsidRDefault="004B533A" w:rsidP="009023B2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  <w:p w:rsidR="004B533A" w:rsidRDefault="004B533A" w:rsidP="009023B2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  <w:p w:rsidR="004B533A" w:rsidRDefault="004B533A" w:rsidP="009023B2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801689" w:rsidRDefault="00801689" w:rsidP="009023B2">
      <w:pPr>
        <w:spacing w:line="0" w:lineRule="atLeast"/>
        <w:ind w:rightChars="-27" w:right="-65"/>
        <w:rPr>
          <w:rFonts w:ascii="標楷體" w:hAnsi="標楷體"/>
          <w:b/>
          <w:sz w:val="28"/>
          <w:szCs w:val="28"/>
        </w:rPr>
      </w:pPr>
    </w:p>
    <w:p w:rsidR="004B533A" w:rsidRPr="00801689" w:rsidRDefault="00801689" w:rsidP="009023B2">
      <w:pPr>
        <w:spacing w:line="0" w:lineRule="atLeast"/>
        <w:ind w:rightChars="-27" w:right="-65"/>
        <w:rPr>
          <w:rFonts w:ascii="標楷體" w:hAnsi="標楷體" w:cs="Times New Roman"/>
          <w:b/>
          <w:szCs w:val="28"/>
        </w:rPr>
      </w:pPr>
      <w:r>
        <w:rPr>
          <w:rFonts w:ascii="標楷體" w:hAnsi="標楷體" w:hint="eastAsia"/>
          <w:b/>
          <w:szCs w:val="28"/>
        </w:rPr>
        <w:t xml:space="preserve"> </w:t>
      </w:r>
      <w:r w:rsidR="004B533A" w:rsidRPr="00801689">
        <w:rPr>
          <w:rFonts w:ascii="標楷體" w:hAnsi="標楷體" w:hint="eastAsia"/>
          <w:b/>
          <w:szCs w:val="28"/>
        </w:rPr>
        <w:t>二、平面海報(縮圖)</w:t>
      </w:r>
    </w:p>
    <w:tbl>
      <w:tblPr>
        <w:tblW w:w="0" w:type="auto"/>
        <w:tblInd w:w="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73"/>
      </w:tblGrid>
      <w:tr w:rsidR="004B533A" w:rsidTr="00801689">
        <w:trPr>
          <w:trHeight w:val="6860"/>
        </w:trPr>
        <w:tc>
          <w:tcPr>
            <w:tcW w:w="9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4B533A" w:rsidRDefault="004B533A" w:rsidP="009023B2">
            <w:pPr>
              <w:spacing w:line="0" w:lineRule="atLeast"/>
              <w:jc w:val="center"/>
              <w:rPr>
                <w:rFonts w:ascii="標楷體" w:hAnsi="標楷體"/>
                <w:kern w:val="0"/>
                <w:szCs w:val="24"/>
              </w:rPr>
            </w:pPr>
          </w:p>
        </w:tc>
      </w:tr>
    </w:tbl>
    <w:p w:rsidR="004B533A" w:rsidRDefault="004B533A" w:rsidP="009023B2">
      <w:pPr>
        <w:spacing w:line="0" w:lineRule="atLeast"/>
        <w:jc w:val="both"/>
        <w:rPr>
          <w:rFonts w:ascii="標楷體" w:hAnsi="標楷體" w:cs="Times New Roman"/>
          <w:szCs w:val="24"/>
        </w:rPr>
      </w:pPr>
      <w:r>
        <w:rPr>
          <w:rFonts w:ascii="標楷體" w:hAnsi="標楷體" w:hint="eastAsia"/>
        </w:rPr>
        <w:t xml:space="preserve">  備註：</w:t>
      </w:r>
      <w:r>
        <w:rPr>
          <w:rFonts w:ascii="標楷體" w:hAnsi="標楷體" w:hint="eastAsia"/>
          <w:u w:val="single"/>
        </w:rPr>
        <w:t xml:space="preserve">網路報名序號 </w:t>
      </w:r>
      <w:r>
        <w:rPr>
          <w:rFonts w:ascii="標楷體" w:hAnsi="標楷體" w:hint="eastAsia"/>
        </w:rPr>
        <w:t>請務必填寫。本報名表件於網路報名後請完整填寫。</w:t>
      </w:r>
    </w:p>
    <w:p w:rsidR="004B533A" w:rsidRDefault="004B533A" w:rsidP="009023B2">
      <w:pPr>
        <w:spacing w:line="0" w:lineRule="atLeast"/>
        <w:jc w:val="right"/>
        <w:rPr>
          <w:rFonts w:ascii="標楷體" w:hAnsi="標楷體"/>
          <w:b/>
          <w:szCs w:val="26"/>
          <w:u w:val="single"/>
        </w:rPr>
      </w:pPr>
    </w:p>
    <w:p w:rsidR="00997A85" w:rsidRDefault="00997A85" w:rsidP="009023B2">
      <w:pPr>
        <w:spacing w:line="0" w:lineRule="atLeast"/>
        <w:jc w:val="right"/>
        <w:rPr>
          <w:rFonts w:ascii="標楷體" w:hAnsi="標楷體"/>
          <w:b/>
          <w:szCs w:val="26"/>
          <w:u w:val="single"/>
        </w:rPr>
      </w:pPr>
    </w:p>
    <w:p w:rsidR="00997A85" w:rsidRDefault="00997A85" w:rsidP="009023B2">
      <w:pPr>
        <w:spacing w:line="0" w:lineRule="atLeast"/>
        <w:jc w:val="right"/>
        <w:rPr>
          <w:rFonts w:ascii="標楷體" w:hAnsi="標楷體"/>
          <w:b/>
          <w:szCs w:val="26"/>
          <w:u w:val="single"/>
        </w:rPr>
      </w:pPr>
    </w:p>
    <w:p w:rsidR="004B533A" w:rsidRDefault="004B533A" w:rsidP="009023B2">
      <w:pPr>
        <w:spacing w:line="0" w:lineRule="atLeast"/>
        <w:jc w:val="right"/>
        <w:rPr>
          <w:rFonts w:ascii="新細明體" w:eastAsia="新細明體" w:hAnsi="新細明體"/>
          <w:u w:val="single"/>
        </w:rPr>
      </w:pPr>
      <w:r>
        <w:rPr>
          <w:rFonts w:ascii="標楷體" w:hAnsi="標楷體" w:hint="eastAsia"/>
          <w:b/>
          <w:szCs w:val="26"/>
          <w:u w:val="single"/>
        </w:rPr>
        <w:lastRenderedPageBreak/>
        <w:t>附件二  參賽同意與著作切結書</w:t>
      </w:r>
    </w:p>
    <w:bookmarkEnd w:id="2"/>
    <w:p w:rsidR="00932369" w:rsidRDefault="00932369" w:rsidP="009023B2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第16屆全國校園</w:t>
      </w:r>
      <w:r w:rsidR="00566EC5">
        <w:rPr>
          <w:rFonts w:ascii="標楷體" w:hAnsi="標楷體" w:hint="eastAsia"/>
          <w:b/>
          <w:sz w:val="32"/>
          <w:szCs w:val="32"/>
        </w:rPr>
        <w:t>電力</w:t>
      </w:r>
      <w:r>
        <w:rPr>
          <w:rFonts w:ascii="標楷體" w:hAnsi="標楷體" w:hint="eastAsia"/>
          <w:b/>
          <w:sz w:val="32"/>
          <w:szCs w:val="32"/>
        </w:rPr>
        <w:t>宣導及競賽活動</w:t>
      </w:r>
    </w:p>
    <w:p w:rsidR="00932369" w:rsidRDefault="00932369" w:rsidP="009023B2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</w:p>
    <w:p w:rsidR="004B533A" w:rsidRDefault="00932369" w:rsidP="009023B2">
      <w:pPr>
        <w:spacing w:line="0" w:lineRule="atLeast"/>
        <w:ind w:firstLine="482"/>
        <w:jc w:val="center"/>
        <w:rPr>
          <w:rFonts w:ascii="標楷體" w:hAnsi="標楷體"/>
          <w:b/>
          <w:sz w:val="32"/>
          <w:szCs w:val="26"/>
        </w:rPr>
      </w:pPr>
      <w:r>
        <w:rPr>
          <w:rFonts w:ascii="標楷體" w:hAnsi="標楷體" w:hint="eastAsia"/>
          <w:b/>
          <w:sz w:val="32"/>
          <w:szCs w:val="26"/>
        </w:rPr>
        <w:t>-</w:t>
      </w:r>
      <w:r w:rsidR="004B533A">
        <w:rPr>
          <w:rFonts w:ascii="標楷體" w:hAnsi="標楷體" w:hint="eastAsia"/>
          <w:b/>
          <w:sz w:val="32"/>
          <w:szCs w:val="26"/>
        </w:rPr>
        <w:t>參賽同意書及著作權切結書</w:t>
      </w:r>
      <w:r>
        <w:rPr>
          <w:rFonts w:ascii="標楷體" w:hAnsi="標楷體" w:hint="eastAsia"/>
          <w:b/>
          <w:sz w:val="32"/>
          <w:szCs w:val="26"/>
        </w:rPr>
        <w:t>-</w:t>
      </w:r>
    </w:p>
    <w:p w:rsidR="004B533A" w:rsidRDefault="004B533A" w:rsidP="009023B2">
      <w:pPr>
        <w:spacing w:line="0" w:lineRule="atLeast"/>
        <w:rPr>
          <w:rFonts w:ascii="新細明體" w:eastAsia="新細明體" w:hAnsi="新細明體"/>
          <w:b/>
          <w:sz w:val="26"/>
          <w:szCs w:val="26"/>
        </w:rPr>
      </w:pPr>
    </w:p>
    <w:p w:rsidR="004B533A" w:rsidRDefault="004B533A" w:rsidP="009023B2">
      <w:pPr>
        <w:spacing w:line="0" w:lineRule="atLeast"/>
        <w:rPr>
          <w:rFonts w:ascii="標楷體" w:hAnsi="標楷體"/>
          <w:b/>
          <w:sz w:val="26"/>
          <w:szCs w:val="26"/>
          <w:u w:val="single"/>
        </w:rPr>
      </w:pPr>
      <w:r>
        <w:rPr>
          <w:rFonts w:ascii="標楷體" w:hAnsi="標楷體" w:hint="eastAsia"/>
          <w:b/>
          <w:sz w:val="26"/>
          <w:szCs w:val="26"/>
        </w:rPr>
        <w:t>茲保證本人（團隊代表人）</w:t>
      </w:r>
      <w:r>
        <w:rPr>
          <w:rFonts w:ascii="標楷體" w:hAnsi="標楷體" w:hint="eastAsia"/>
          <w:b/>
          <w:sz w:val="26"/>
          <w:szCs w:val="26"/>
          <w:u w:val="single"/>
        </w:rPr>
        <w:t xml:space="preserve">　                                                </w:t>
      </w:r>
    </w:p>
    <w:p w:rsidR="004B533A" w:rsidRDefault="004B533A" w:rsidP="009023B2">
      <w:pPr>
        <w:spacing w:line="0" w:lineRule="atLeast"/>
        <w:rPr>
          <w:rFonts w:ascii="標楷體" w:hAnsi="標楷體"/>
          <w:b/>
          <w:sz w:val="26"/>
          <w:szCs w:val="26"/>
        </w:rPr>
      </w:pPr>
      <w:r w:rsidRPr="0031781B">
        <w:rPr>
          <w:rFonts w:ascii="標楷體" w:hAnsi="標楷體" w:hint="eastAsia"/>
          <w:b/>
          <w:sz w:val="26"/>
          <w:szCs w:val="26"/>
        </w:rPr>
        <w:t>參加</w:t>
      </w:r>
      <w:r w:rsidR="0031781B" w:rsidRPr="0031781B">
        <w:rPr>
          <w:rFonts w:ascii="標楷體" w:hAnsi="標楷體" w:hint="eastAsia"/>
          <w:b/>
          <w:sz w:val="26"/>
          <w:szCs w:val="26"/>
        </w:rPr>
        <w:t>第16屆全國校園</w:t>
      </w:r>
      <w:r w:rsidR="00566EC5" w:rsidRPr="0031781B">
        <w:rPr>
          <w:rFonts w:ascii="標楷體" w:hAnsi="標楷體" w:hint="eastAsia"/>
          <w:b/>
          <w:sz w:val="26"/>
          <w:szCs w:val="26"/>
        </w:rPr>
        <w:t>電力</w:t>
      </w:r>
      <w:r w:rsidR="0031781B" w:rsidRPr="0031781B">
        <w:rPr>
          <w:rFonts w:ascii="標楷體" w:hAnsi="標楷體" w:hint="eastAsia"/>
          <w:b/>
          <w:sz w:val="26"/>
          <w:szCs w:val="26"/>
        </w:rPr>
        <w:t>宣導及競賽活動</w:t>
      </w:r>
      <w:r>
        <w:rPr>
          <w:rFonts w:ascii="標楷體" w:hAnsi="標楷體" w:hint="eastAsia"/>
          <w:b/>
          <w:sz w:val="26"/>
          <w:szCs w:val="26"/>
        </w:rPr>
        <w:t>，同意遵守本活動辦法之各項規定，並同意及擔保下列事項：</w:t>
      </w:r>
    </w:p>
    <w:p w:rsidR="004B533A" w:rsidRDefault="004B533A" w:rsidP="009023B2">
      <w:pPr>
        <w:snapToGrid w:val="0"/>
        <w:spacing w:line="0" w:lineRule="atLeast"/>
        <w:rPr>
          <w:rFonts w:ascii="標楷體" w:hAnsi="標楷體"/>
          <w:b/>
          <w:szCs w:val="24"/>
        </w:rPr>
      </w:pPr>
    </w:p>
    <w:p w:rsidR="004B533A" w:rsidRDefault="004B533A" w:rsidP="009023B2">
      <w:pPr>
        <w:numPr>
          <w:ilvl w:val="0"/>
          <w:numId w:val="12"/>
        </w:numPr>
        <w:snapToGrid w:val="0"/>
        <w:spacing w:line="0" w:lineRule="atLeast"/>
        <w:rPr>
          <w:rFonts w:ascii="標楷體" w:hAnsi="標楷體"/>
        </w:rPr>
      </w:pPr>
      <w:r>
        <w:rPr>
          <w:rFonts w:ascii="標楷體" w:hAnsi="標楷體" w:hint="eastAsia"/>
        </w:rPr>
        <w:t>無論個人或團隊之參賽作品均須為自己創作，若經人檢舉或告發為他人代勞且有具體事實者，取消其參賽資格與追回獎項及獎勵品。</w:t>
      </w:r>
    </w:p>
    <w:p w:rsidR="004B533A" w:rsidRDefault="004B533A" w:rsidP="009023B2">
      <w:pPr>
        <w:numPr>
          <w:ilvl w:val="0"/>
          <w:numId w:val="12"/>
        </w:numPr>
        <w:snapToGrid w:val="0"/>
        <w:spacing w:line="0" w:lineRule="atLeast"/>
        <w:rPr>
          <w:rFonts w:ascii="標楷體" w:hAnsi="標楷體"/>
        </w:rPr>
      </w:pPr>
      <w:r>
        <w:rPr>
          <w:rFonts w:ascii="標楷體" w:hAnsi="標楷體" w:hint="eastAsia"/>
        </w:rPr>
        <w:t>參賽之作品不得作為商業用途或曾授權第三者使用，若經人檢舉或告發，取消其參賽資格。</w:t>
      </w:r>
    </w:p>
    <w:p w:rsidR="004B533A" w:rsidRDefault="00F715F6" w:rsidP="009023B2">
      <w:pPr>
        <w:numPr>
          <w:ilvl w:val="0"/>
          <w:numId w:val="12"/>
        </w:numPr>
        <w:snapToGrid w:val="0"/>
        <w:spacing w:line="0" w:lineRule="atLeast"/>
        <w:rPr>
          <w:rFonts w:ascii="標楷體" w:hAnsi="標楷體"/>
        </w:rPr>
      </w:pPr>
      <w:r>
        <w:rPr>
          <w:rFonts w:ascii="標楷體" w:hAnsi="標楷體" w:hint="eastAsia"/>
        </w:rPr>
        <w:t>參賽作品若有侵犯或損及其他第三人商譽者，承</w:t>
      </w:r>
      <w:r w:rsidR="004B533A">
        <w:rPr>
          <w:rFonts w:ascii="標楷體" w:hAnsi="標楷體" w:hint="eastAsia"/>
        </w:rPr>
        <w:t>辦單位有權力取消參賽資格，參賽者必須自負一切法律責任。</w:t>
      </w:r>
    </w:p>
    <w:p w:rsidR="004B533A" w:rsidRPr="00F715F6" w:rsidRDefault="004B533A" w:rsidP="009023B2">
      <w:pPr>
        <w:numPr>
          <w:ilvl w:val="0"/>
          <w:numId w:val="12"/>
        </w:numPr>
        <w:snapToGrid w:val="0"/>
        <w:spacing w:line="0" w:lineRule="atLeast"/>
        <w:rPr>
          <w:rFonts w:ascii="標楷體" w:hAnsi="標楷體"/>
        </w:rPr>
      </w:pPr>
      <w:r>
        <w:rPr>
          <w:rFonts w:ascii="標楷體" w:hAnsi="標楷體" w:hint="eastAsia"/>
        </w:rPr>
        <w:t>參賽作品內容若涉及猥褻、暴力、</w:t>
      </w:r>
      <w:r w:rsidR="00F715F6">
        <w:rPr>
          <w:rFonts w:ascii="標楷體" w:hAnsi="標楷體" w:hint="eastAsia"/>
        </w:rPr>
        <w:t>色情、誨謗等違反公共秩序與善良風俗，或隱匿違反參賽資格限制者，承</w:t>
      </w:r>
      <w:r w:rsidRPr="00F715F6">
        <w:rPr>
          <w:rFonts w:ascii="標楷體" w:hAnsi="標楷體" w:hint="eastAsia"/>
        </w:rPr>
        <w:t>辦單位有權力取消參賽者資格，參賽者並須自負一切法律責任。</w:t>
      </w:r>
    </w:p>
    <w:p w:rsidR="004B533A" w:rsidRDefault="004B533A" w:rsidP="009023B2">
      <w:pPr>
        <w:numPr>
          <w:ilvl w:val="0"/>
          <w:numId w:val="12"/>
        </w:numPr>
        <w:snapToGrid w:val="0"/>
        <w:spacing w:line="0" w:lineRule="atLeast"/>
        <w:rPr>
          <w:rFonts w:ascii="標楷體" w:hAnsi="標楷體"/>
        </w:rPr>
      </w:pPr>
      <w:r>
        <w:rPr>
          <w:rFonts w:ascii="標楷體" w:hAnsi="標楷體" w:hint="eastAsia"/>
        </w:rPr>
        <w:t>得獎作品之著作財產權及各項權利均歸屬主辦單位，且不行使著作人格權，主辦單位有權使用或再製參賽作品，進行各項非營利性質之宣傳推廣。</w:t>
      </w:r>
    </w:p>
    <w:p w:rsidR="004B533A" w:rsidRDefault="004B533A" w:rsidP="009023B2">
      <w:pPr>
        <w:numPr>
          <w:ilvl w:val="0"/>
          <w:numId w:val="12"/>
        </w:numPr>
        <w:snapToGrid w:val="0"/>
        <w:spacing w:line="0" w:lineRule="atLeast"/>
        <w:rPr>
          <w:rFonts w:ascii="標楷體" w:hAnsi="標楷體"/>
        </w:rPr>
      </w:pPr>
      <w:r>
        <w:rPr>
          <w:rFonts w:ascii="標楷體" w:hAnsi="標楷體" w:hint="eastAsia"/>
        </w:rPr>
        <w:t>參賽作品若經人檢舉及告發、涉及智慧財產權等權利之侵害，需自負一切法律責任。</w:t>
      </w:r>
    </w:p>
    <w:p w:rsidR="004B533A" w:rsidRDefault="004B533A" w:rsidP="009023B2">
      <w:pPr>
        <w:numPr>
          <w:ilvl w:val="0"/>
          <w:numId w:val="12"/>
        </w:numPr>
        <w:snapToGrid w:val="0"/>
        <w:spacing w:line="0" w:lineRule="atLeast"/>
        <w:rPr>
          <w:rFonts w:ascii="標楷體" w:hAnsi="標楷體"/>
        </w:rPr>
      </w:pPr>
      <w:r>
        <w:rPr>
          <w:rFonts w:ascii="標楷體" w:hAnsi="標楷體" w:hint="eastAsia"/>
        </w:rPr>
        <w:t>參賽作品於參賽期間，須確保智慧財產權為參賽者所擁有，不得將其權利讓予他人或其它單位，若發生此情形將取消參賽資格並追回獎項及獎勵品。</w:t>
      </w:r>
    </w:p>
    <w:p w:rsidR="004B533A" w:rsidRDefault="004B533A" w:rsidP="009023B2">
      <w:pPr>
        <w:numPr>
          <w:ilvl w:val="0"/>
          <w:numId w:val="12"/>
        </w:numPr>
        <w:snapToGrid w:val="0"/>
        <w:spacing w:line="0" w:lineRule="atLeast"/>
        <w:rPr>
          <w:rFonts w:ascii="標楷體" w:hAnsi="標楷體"/>
        </w:rPr>
      </w:pPr>
      <w:r>
        <w:rPr>
          <w:rFonts w:ascii="標楷體" w:hAnsi="標楷體" w:hint="eastAsia"/>
        </w:rPr>
        <w:t>為尊重著作權，請參賽者使用非原創素材時，於參賽同意書註明使用之素材來源，包括圖片（註明圖像光碟出版者、圖庫版權商、攝影者、出版商等）、音樂（註明音樂詞、曲作者、編曲者、演唱人、歌名及唱片發行公司）等相關資料。</w:t>
      </w:r>
    </w:p>
    <w:p w:rsidR="004B533A" w:rsidRDefault="00663084" w:rsidP="009023B2">
      <w:pPr>
        <w:numPr>
          <w:ilvl w:val="0"/>
          <w:numId w:val="12"/>
        </w:numPr>
        <w:snapToGrid w:val="0"/>
        <w:spacing w:line="0" w:lineRule="atLeast"/>
        <w:rPr>
          <w:rFonts w:ascii="標楷體" w:hAnsi="標楷體"/>
        </w:rPr>
      </w:pPr>
      <w:r>
        <w:rPr>
          <w:rFonts w:ascii="標楷體" w:hAnsi="標楷體" w:hint="eastAsia"/>
        </w:rPr>
        <w:t>承</w:t>
      </w:r>
      <w:r w:rsidR="004B533A">
        <w:rPr>
          <w:rFonts w:ascii="標楷體" w:hAnsi="標楷體" w:hint="eastAsia"/>
        </w:rPr>
        <w:t>辦單位若發現參賽作品有違反本比賽規則所列之規定者，得取消其參賽資格，若為得獎作品，得追回已頒發之獎項及獎勵品並公告之。若造成第三者之權益損失，參賽者應自負完全法律責任，不得異議。</w:t>
      </w:r>
    </w:p>
    <w:p w:rsidR="001578C2" w:rsidRPr="00801689" w:rsidRDefault="00663084" w:rsidP="009023B2">
      <w:pPr>
        <w:numPr>
          <w:ilvl w:val="0"/>
          <w:numId w:val="12"/>
        </w:numPr>
        <w:snapToGrid w:val="0"/>
        <w:spacing w:line="0" w:lineRule="atLeast"/>
        <w:rPr>
          <w:rFonts w:ascii="標楷體" w:hAnsi="標楷體"/>
        </w:rPr>
      </w:pPr>
      <w:r w:rsidRPr="00801689">
        <w:rPr>
          <w:rFonts w:ascii="標楷體" w:hAnsi="標楷體" w:hint="eastAsia"/>
        </w:rPr>
        <w:t>凡報名參加</w:t>
      </w:r>
      <w:r w:rsidR="004B533A" w:rsidRPr="00801689">
        <w:rPr>
          <w:rFonts w:ascii="標楷體" w:hAnsi="標楷體" w:hint="eastAsia"/>
        </w:rPr>
        <w:t>比賽者（及參賽者），皆已研讀並充分瞭解本比賽之各項規定及條款要求，並且願意完全遵守此比賽之各項規定及條款要求。若</w:t>
      </w:r>
      <w:r w:rsidR="00EB6EED" w:rsidRPr="00801689">
        <w:rPr>
          <w:rFonts w:ascii="標楷體" w:hAnsi="標楷體" w:hint="eastAsia"/>
        </w:rPr>
        <w:t>有任何未盡事宜或不可抗拒因素而有所異動，依中華民國法律辦理之，承</w:t>
      </w:r>
      <w:r w:rsidR="004B533A" w:rsidRPr="00801689">
        <w:rPr>
          <w:rFonts w:ascii="標楷體" w:hAnsi="標楷體" w:hint="eastAsia"/>
        </w:rPr>
        <w:t>辦單位保有變更內容權力。</w:t>
      </w:r>
      <w:r w:rsidR="004B533A" w:rsidRPr="00801689">
        <w:rPr>
          <w:rFonts w:ascii="標楷體" w:hAnsi="標楷體" w:hint="eastAsia"/>
        </w:rPr>
        <w:br/>
      </w:r>
    </w:p>
    <w:p w:rsidR="004B533A" w:rsidRDefault="004B533A" w:rsidP="009023B2">
      <w:pPr>
        <w:snapToGrid w:val="0"/>
        <w:spacing w:line="0" w:lineRule="atLeast"/>
        <w:ind w:leftChars="200" w:left="48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此致</w:t>
      </w:r>
    </w:p>
    <w:p w:rsidR="004B533A" w:rsidRDefault="004B533A" w:rsidP="009023B2">
      <w:pPr>
        <w:snapToGrid w:val="0"/>
        <w:spacing w:line="0" w:lineRule="atLeast"/>
        <w:ind w:leftChars="200" w:left="480"/>
        <w:jc w:val="righ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台灣電力公司</w:t>
      </w:r>
    </w:p>
    <w:p w:rsidR="004B533A" w:rsidRDefault="004B533A" w:rsidP="009023B2">
      <w:pPr>
        <w:snapToGrid w:val="0"/>
        <w:spacing w:line="0" w:lineRule="atLeast"/>
        <w:ind w:leftChars="200" w:left="480"/>
        <w:rPr>
          <w:rFonts w:ascii="標楷體" w:hAnsi="標楷體"/>
          <w:sz w:val="18"/>
          <w:szCs w:val="20"/>
        </w:rPr>
      </w:pPr>
      <w:r>
        <w:rPr>
          <w:rFonts w:ascii="標楷體" w:hAnsi="標楷體" w:hint="eastAsia"/>
          <w:b/>
          <w:sz w:val="32"/>
          <w:szCs w:val="32"/>
        </w:rPr>
        <w:br/>
      </w:r>
      <w:r>
        <w:rPr>
          <w:rFonts w:ascii="標楷體" w:hAnsi="標楷體" w:hint="eastAsia"/>
          <w:b/>
          <w:sz w:val="28"/>
          <w:szCs w:val="32"/>
        </w:rPr>
        <w:t>立切結書人（簽章）：</w:t>
      </w:r>
      <w:r>
        <w:rPr>
          <w:rFonts w:ascii="標楷體" w:hAnsi="標楷體" w:hint="eastAsia"/>
          <w:b/>
          <w:sz w:val="26"/>
          <w:szCs w:val="26"/>
          <w:u w:val="single"/>
        </w:rPr>
        <w:t xml:space="preserve">                            </w:t>
      </w:r>
      <w:r>
        <w:rPr>
          <w:rFonts w:ascii="標楷體" w:hAnsi="標楷體" w:hint="eastAsia"/>
          <w:sz w:val="22"/>
        </w:rPr>
        <w:t>（請參賽者或團隊代表人簽名）</w:t>
      </w:r>
    </w:p>
    <w:p w:rsidR="004B533A" w:rsidRDefault="004B533A" w:rsidP="009023B2">
      <w:pPr>
        <w:snapToGrid w:val="0"/>
        <w:spacing w:line="0" w:lineRule="atLeast"/>
        <w:ind w:leftChars="200" w:left="4684" w:hangingChars="1500" w:hanging="4204"/>
        <w:rPr>
          <w:rFonts w:ascii="標楷體" w:hAnsi="標楷體"/>
          <w:b/>
          <w:sz w:val="28"/>
          <w:szCs w:val="32"/>
        </w:rPr>
      </w:pPr>
      <w:r>
        <w:rPr>
          <w:rFonts w:ascii="標楷體" w:hAnsi="標楷體" w:hint="eastAsia"/>
          <w:b/>
          <w:sz w:val="28"/>
          <w:szCs w:val="32"/>
        </w:rPr>
        <w:t>法定代理人簽名及蓋章：</w:t>
      </w:r>
      <w:r>
        <w:rPr>
          <w:rFonts w:ascii="標楷體" w:hAnsi="標楷體" w:hint="eastAsia"/>
          <w:b/>
          <w:sz w:val="26"/>
          <w:szCs w:val="26"/>
          <w:u w:val="single"/>
        </w:rPr>
        <w:t xml:space="preserve">                                               </w:t>
      </w:r>
      <w:r>
        <w:rPr>
          <w:rFonts w:ascii="標楷體" w:hAnsi="標楷體" w:hint="eastAsia"/>
          <w:b/>
          <w:sz w:val="26"/>
          <w:szCs w:val="26"/>
          <w:u w:val="single"/>
        </w:rPr>
        <w:br/>
      </w:r>
      <w:r>
        <w:rPr>
          <w:rFonts w:ascii="標楷體" w:hAnsi="標楷體" w:hint="eastAsia"/>
          <w:sz w:val="22"/>
        </w:rPr>
        <w:t>（未滿18歲參賽者，請加簽法定代理人簽名蓋章）</w:t>
      </w:r>
    </w:p>
    <w:p w:rsidR="004B533A" w:rsidRDefault="004B533A" w:rsidP="009023B2">
      <w:pPr>
        <w:snapToGrid w:val="0"/>
        <w:spacing w:line="0" w:lineRule="atLeast"/>
        <w:ind w:leftChars="200" w:left="480"/>
        <w:rPr>
          <w:rFonts w:ascii="標楷體" w:hAnsi="標楷體"/>
          <w:b/>
          <w:sz w:val="28"/>
          <w:szCs w:val="32"/>
        </w:rPr>
      </w:pPr>
      <w:r>
        <w:rPr>
          <w:rFonts w:ascii="標楷體" w:hAnsi="標楷體" w:hint="eastAsia"/>
          <w:b/>
          <w:sz w:val="28"/>
          <w:szCs w:val="32"/>
        </w:rPr>
        <w:t>身份證字號：</w:t>
      </w:r>
      <w:r>
        <w:rPr>
          <w:rFonts w:ascii="標楷體" w:hAnsi="標楷體" w:hint="eastAsia"/>
          <w:b/>
          <w:sz w:val="26"/>
          <w:szCs w:val="26"/>
          <w:u w:val="single"/>
        </w:rPr>
        <w:t xml:space="preserve">                                                                      </w:t>
      </w:r>
    </w:p>
    <w:p w:rsidR="004B533A" w:rsidRDefault="004B533A" w:rsidP="009023B2">
      <w:pPr>
        <w:snapToGrid w:val="0"/>
        <w:spacing w:line="0" w:lineRule="atLeast"/>
        <w:ind w:leftChars="200" w:left="480"/>
        <w:rPr>
          <w:rFonts w:ascii="標楷體" w:hAnsi="標楷體"/>
          <w:b/>
          <w:sz w:val="28"/>
          <w:szCs w:val="32"/>
        </w:rPr>
      </w:pPr>
      <w:r>
        <w:rPr>
          <w:rFonts w:ascii="標楷體" w:hAnsi="標楷體" w:hint="eastAsia"/>
          <w:b/>
          <w:sz w:val="28"/>
          <w:szCs w:val="32"/>
        </w:rPr>
        <w:t>戶籍地址：</w:t>
      </w:r>
      <w:r>
        <w:rPr>
          <w:rFonts w:ascii="標楷體" w:hAnsi="標楷體" w:hint="eastAsia"/>
          <w:b/>
          <w:sz w:val="26"/>
          <w:szCs w:val="26"/>
          <w:u w:val="single"/>
        </w:rPr>
        <w:t xml:space="preserve">                                                                        </w:t>
      </w:r>
    </w:p>
    <w:p w:rsidR="004B533A" w:rsidRDefault="004B533A" w:rsidP="009023B2">
      <w:pPr>
        <w:snapToGrid w:val="0"/>
        <w:spacing w:line="0" w:lineRule="atLeast"/>
        <w:ind w:left="6240"/>
        <w:jc w:val="center"/>
        <w:rPr>
          <w:rFonts w:ascii="新細明體" w:eastAsia="新細明體" w:hAnsi="新細明體"/>
          <w:b/>
          <w:szCs w:val="24"/>
        </w:rPr>
      </w:pPr>
      <w:r>
        <w:rPr>
          <w:rFonts w:ascii="標楷體" w:hAnsi="標楷體" w:hint="eastAsia"/>
          <w:b/>
        </w:rPr>
        <w:t xml:space="preserve">                                                   </w:t>
      </w:r>
      <w:r>
        <w:rPr>
          <w:rFonts w:ascii="標楷體" w:hAnsi="標楷體" w:hint="eastAsia"/>
          <w:b/>
        </w:rPr>
        <w:br/>
        <w:t xml:space="preserve"> 中華民國    年   月   日</w:t>
      </w:r>
    </w:p>
    <w:sectPr w:rsidR="004B533A" w:rsidSect="009023B2">
      <w:footerReference w:type="even" r:id="rId12"/>
      <w:footerReference w:type="default" r:id="rId13"/>
      <w:pgSz w:w="11906" w:h="16838"/>
      <w:pgMar w:top="1440" w:right="1080" w:bottom="1440" w:left="1080" w:header="850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39" w:rsidRDefault="00076F39">
      <w:r>
        <w:separator/>
      </w:r>
    </w:p>
  </w:endnote>
  <w:endnote w:type="continuationSeparator" w:id="0">
    <w:p w:rsidR="00076F39" w:rsidRDefault="0007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"/>
      <w:gridCol w:w="8978"/>
    </w:tblGrid>
    <w:tr w:rsidR="00076F39" w:rsidRPr="009855EA" w:rsidTr="009F187A">
      <w:tc>
        <w:tcPr>
          <w:tcW w:w="500" w:type="pct"/>
          <w:shd w:val="clear" w:color="auto" w:fill="404040" w:themeFill="text1" w:themeFillTint="BF"/>
        </w:tcPr>
        <w:p w:rsidR="00076F39" w:rsidRPr="009855EA" w:rsidRDefault="00076F39">
          <w:pPr>
            <w:pStyle w:val="a5"/>
            <w:jc w:val="right"/>
            <w:rPr>
              <w:rFonts w:ascii="微軟正黑體" w:eastAsia="微軟正黑體" w:hAnsi="微軟正黑體" w:cs="華康儷楷書"/>
              <w:b/>
              <w:bCs/>
              <w:color w:val="FFFFFF" w:themeColor="background1"/>
            </w:rPr>
          </w:pPr>
          <w:r w:rsidRPr="009855EA">
            <w:rPr>
              <w:rFonts w:ascii="微軟正黑體" w:eastAsia="微軟正黑體" w:hAnsi="微軟正黑體" w:cs="華康儷楷書"/>
              <w:sz w:val="28"/>
            </w:rPr>
            <w:fldChar w:fldCharType="begin"/>
          </w:r>
          <w:r w:rsidRPr="009855EA">
            <w:rPr>
              <w:rFonts w:ascii="微軟正黑體" w:eastAsia="微軟正黑體" w:hAnsi="微軟正黑體" w:cs="華康儷楷書"/>
              <w:sz w:val="28"/>
            </w:rPr>
            <w:instrText>PAGE   \* MERGEFORMAT</w:instrText>
          </w:r>
          <w:r w:rsidRPr="009855EA">
            <w:rPr>
              <w:rFonts w:ascii="微軟正黑體" w:eastAsia="微軟正黑體" w:hAnsi="微軟正黑體" w:cs="華康儷楷書"/>
              <w:sz w:val="28"/>
            </w:rPr>
            <w:fldChar w:fldCharType="separate"/>
          </w:r>
          <w:r w:rsidRPr="00C6742C">
            <w:rPr>
              <w:rFonts w:ascii="微軟正黑體" w:eastAsia="微軟正黑體" w:hAnsi="微軟正黑體" w:cs="華康儷楷書"/>
              <w:noProof/>
              <w:color w:val="FFFFFF" w:themeColor="background1"/>
              <w:sz w:val="28"/>
              <w:lang w:val="zh-TW"/>
            </w:rPr>
            <w:t>12</w:t>
          </w:r>
          <w:r w:rsidRPr="009855EA">
            <w:rPr>
              <w:rFonts w:ascii="微軟正黑體" w:eastAsia="微軟正黑體" w:hAnsi="微軟正黑體" w:cs="華康儷楷書"/>
              <w:color w:val="FFFFFF" w:themeColor="background1"/>
              <w:sz w:val="28"/>
            </w:rPr>
            <w:fldChar w:fldCharType="end"/>
          </w:r>
        </w:p>
      </w:tc>
      <w:tc>
        <w:tcPr>
          <w:tcW w:w="4500" w:type="pct"/>
        </w:tcPr>
        <w:p w:rsidR="00076F39" w:rsidRPr="009855EA" w:rsidRDefault="00076F39">
          <w:pPr>
            <w:pStyle w:val="a5"/>
            <w:rPr>
              <w:rFonts w:ascii="微軟正黑體" w:eastAsia="微軟正黑體" w:hAnsi="微軟正黑體" w:cs="華康儷楷書"/>
            </w:rPr>
          </w:pPr>
          <w:r w:rsidRPr="009855EA">
            <w:rPr>
              <w:rFonts w:ascii="微軟正黑體" w:eastAsia="微軟正黑體" w:hAnsi="微軟正黑體" w:cs="華康儷楷書"/>
            </w:rPr>
            <w:fldChar w:fldCharType="begin"/>
          </w:r>
          <w:r w:rsidRPr="009855EA">
            <w:rPr>
              <w:rFonts w:ascii="微軟正黑體" w:eastAsia="微軟正黑體" w:hAnsi="微軟正黑體" w:cs="華康儷楷書"/>
            </w:rPr>
            <w:instrText xml:space="preserve"> STYLEREF  "1"  </w:instrText>
          </w:r>
          <w:r w:rsidRPr="009855EA">
            <w:rPr>
              <w:rFonts w:ascii="微軟正黑體" w:eastAsia="微軟正黑體" w:hAnsi="微軟正黑體" w:cs="華康儷楷書"/>
            </w:rPr>
            <w:fldChar w:fldCharType="separate"/>
          </w:r>
          <w:r>
            <w:rPr>
              <w:rFonts w:ascii="微軟正黑體" w:eastAsia="微軟正黑體" w:hAnsi="微軟正黑體" w:cs="華康儷楷書" w:hint="eastAsia"/>
              <w:b/>
              <w:bCs/>
              <w:noProof/>
            </w:rPr>
            <w:t>錯誤! 所指定的樣式的文字不存在文件中。</w:t>
          </w:r>
          <w:r w:rsidRPr="009855EA">
            <w:rPr>
              <w:rFonts w:ascii="微軟正黑體" w:eastAsia="微軟正黑體" w:hAnsi="微軟正黑體" w:cs="華康儷楷書"/>
              <w:noProof/>
            </w:rPr>
            <w:fldChar w:fldCharType="end"/>
          </w:r>
          <w:r w:rsidRPr="009855EA">
            <w:rPr>
              <w:rFonts w:ascii="微軟正黑體" w:eastAsia="微軟正黑體" w:hAnsi="微軟正黑體" w:cs="華康儷楷書"/>
              <w:lang w:val="zh-TW"/>
            </w:rPr>
            <w:t xml:space="preserve"> | </w:t>
          </w:r>
          <w:sdt>
            <w:sdtPr>
              <w:rPr>
                <w:rFonts w:ascii="微軟正黑體" w:eastAsia="微軟正黑體" w:hAnsi="微軟正黑體" w:cs="華康儷楷書"/>
              </w:rPr>
              <w:alias w:val="公司"/>
              <w:id w:val="-153295710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="微軟正黑體" w:eastAsia="微軟正黑體" w:hAnsi="微軟正黑體" w:cs="華康儷楷書" w:hint="eastAsia"/>
                </w:rPr>
                <w:t>TOPWIN</w:t>
              </w:r>
            </w:sdtContent>
          </w:sdt>
        </w:p>
      </w:tc>
    </w:tr>
  </w:tbl>
  <w:p w:rsidR="00076F39" w:rsidRDefault="00076F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88933"/>
      <w:docPartObj>
        <w:docPartGallery w:val="Page Numbers (Bottom of Page)"/>
        <w:docPartUnique/>
      </w:docPartObj>
    </w:sdtPr>
    <w:sdtEndPr/>
    <w:sdtContent>
      <w:p w:rsidR="00076F39" w:rsidRDefault="00076F39" w:rsidP="009F187A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348F968" wp14:editId="2194C082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709836" cy="716915"/>
                  <wp:effectExtent l="0" t="0" r="14605" b="26035"/>
                  <wp:wrapNone/>
                  <wp:docPr id="622" name="群組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9836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76F39" w:rsidRPr="00C01CB8" w:rsidRDefault="00076F39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C01C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C01C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C01C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320DAD" w:rsidRPr="00320DAD">
                                  <w:rPr>
                                    <w:rFonts w:ascii="Arial" w:hAnsi="Arial" w:cs="Arial"/>
                                    <w:noProof/>
                                    <w:sz w:val="28"/>
                                    <w:szCs w:val="28"/>
                                    <w:lang w:val="zh-TW"/>
                                  </w:rPr>
                                  <w:t>8</w:t>
                                </w:r>
                                <w:r w:rsidRPr="00C01C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0" o:spid="_x0000_s1026" style="position:absolute;margin-left:0;margin-top:0;width:55.9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076F39" w:rsidRPr="00C01CB8" w:rsidRDefault="00076F39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C01C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01C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C01C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20DAD" w:rsidRPr="00320DAD"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val="zh-TW"/>
                            </w:rPr>
                            <w:t>8</w:t>
                          </w:r>
                          <w:r w:rsidRPr="00C01C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39" w:rsidRDefault="00076F39">
      <w:r>
        <w:separator/>
      </w:r>
    </w:p>
  </w:footnote>
  <w:footnote w:type="continuationSeparator" w:id="0">
    <w:p w:rsidR="00076F39" w:rsidRDefault="0007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FC7"/>
    <w:multiLevelType w:val="hybridMultilevel"/>
    <w:tmpl w:val="0DBC2B7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0E771514"/>
    <w:multiLevelType w:val="hybridMultilevel"/>
    <w:tmpl w:val="B89EF97E"/>
    <w:lvl w:ilvl="0" w:tplc="D12AE398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6664FE"/>
    <w:multiLevelType w:val="hybridMultilevel"/>
    <w:tmpl w:val="95020E24"/>
    <w:lvl w:ilvl="0" w:tplc="F6BC4F10">
      <w:start w:val="1"/>
      <w:numFmt w:val="decimal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955DA2"/>
    <w:multiLevelType w:val="hybridMultilevel"/>
    <w:tmpl w:val="FA986332"/>
    <w:lvl w:ilvl="0" w:tplc="9202C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0D0BFE"/>
    <w:multiLevelType w:val="hybridMultilevel"/>
    <w:tmpl w:val="61BC09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3431AF2"/>
    <w:multiLevelType w:val="hybridMultilevel"/>
    <w:tmpl w:val="D18696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624C5C"/>
    <w:multiLevelType w:val="hybridMultilevel"/>
    <w:tmpl w:val="90D826F0"/>
    <w:lvl w:ilvl="0" w:tplc="11CE571E">
      <w:start w:val="1"/>
      <w:numFmt w:val="decimal"/>
      <w:lvlText w:val="%1."/>
      <w:lvlJc w:val="left"/>
      <w:pPr>
        <w:ind w:left="1331" w:hanging="480"/>
      </w:pPr>
      <w:rPr>
        <w:rFonts w:ascii="標楷體" w:eastAsia="標楷體" w:hAnsi="標楷體" w:cs="Tahom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71" w:hanging="480"/>
      </w:pPr>
    </w:lvl>
    <w:lvl w:ilvl="2" w:tplc="0409001B">
      <w:start w:val="1"/>
      <w:numFmt w:val="lowerRoman"/>
      <w:lvlText w:val="%3."/>
      <w:lvlJc w:val="right"/>
      <w:pPr>
        <w:ind w:left="2051" w:hanging="480"/>
      </w:pPr>
    </w:lvl>
    <w:lvl w:ilvl="3" w:tplc="0409000F">
      <w:start w:val="1"/>
      <w:numFmt w:val="decimal"/>
      <w:lvlText w:val="%4."/>
      <w:lvlJc w:val="left"/>
      <w:pPr>
        <w:ind w:left="2531" w:hanging="480"/>
      </w:pPr>
    </w:lvl>
    <w:lvl w:ilvl="4" w:tplc="04090019">
      <w:start w:val="1"/>
      <w:numFmt w:val="ideographTraditional"/>
      <w:lvlText w:val="%5、"/>
      <w:lvlJc w:val="left"/>
      <w:pPr>
        <w:ind w:left="3011" w:hanging="480"/>
      </w:pPr>
    </w:lvl>
    <w:lvl w:ilvl="5" w:tplc="0409001B">
      <w:start w:val="1"/>
      <w:numFmt w:val="lowerRoman"/>
      <w:lvlText w:val="%6."/>
      <w:lvlJc w:val="right"/>
      <w:pPr>
        <w:ind w:left="3491" w:hanging="480"/>
      </w:pPr>
    </w:lvl>
    <w:lvl w:ilvl="6" w:tplc="0409000F">
      <w:start w:val="1"/>
      <w:numFmt w:val="decimal"/>
      <w:lvlText w:val="%7."/>
      <w:lvlJc w:val="left"/>
      <w:pPr>
        <w:ind w:left="3971" w:hanging="480"/>
      </w:pPr>
    </w:lvl>
    <w:lvl w:ilvl="7" w:tplc="04090019">
      <w:start w:val="1"/>
      <w:numFmt w:val="ideographTraditional"/>
      <w:lvlText w:val="%8、"/>
      <w:lvlJc w:val="left"/>
      <w:pPr>
        <w:ind w:left="4451" w:hanging="480"/>
      </w:pPr>
    </w:lvl>
    <w:lvl w:ilvl="8" w:tplc="0409001B">
      <w:start w:val="1"/>
      <w:numFmt w:val="lowerRoman"/>
      <w:lvlText w:val="%9."/>
      <w:lvlJc w:val="right"/>
      <w:pPr>
        <w:ind w:left="4931" w:hanging="480"/>
      </w:pPr>
    </w:lvl>
  </w:abstractNum>
  <w:abstractNum w:abstractNumId="7">
    <w:nsid w:val="14F063FA"/>
    <w:multiLevelType w:val="hybridMultilevel"/>
    <w:tmpl w:val="5D2031A4"/>
    <w:lvl w:ilvl="0" w:tplc="6CF43F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3CF06B8"/>
    <w:multiLevelType w:val="hybridMultilevel"/>
    <w:tmpl w:val="04A44E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04C60"/>
    <w:multiLevelType w:val="hybridMultilevel"/>
    <w:tmpl w:val="EFC26B52"/>
    <w:lvl w:ilvl="0" w:tplc="AFEEB16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3EA75B7A"/>
    <w:multiLevelType w:val="hybridMultilevel"/>
    <w:tmpl w:val="27B498B8"/>
    <w:lvl w:ilvl="0" w:tplc="C972C5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4F60AF62">
      <w:start w:val="9"/>
      <w:numFmt w:val="taiwaneseCountingThousand"/>
      <w:lvlText w:val="%2、"/>
      <w:lvlJc w:val="left"/>
      <w:pPr>
        <w:ind w:left="706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1">
    <w:nsid w:val="3F94576B"/>
    <w:multiLevelType w:val="hybridMultilevel"/>
    <w:tmpl w:val="6478B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220F0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D539EB"/>
    <w:multiLevelType w:val="hybridMultilevel"/>
    <w:tmpl w:val="82580772"/>
    <w:lvl w:ilvl="0" w:tplc="EB3ABB06">
      <w:start w:val="3"/>
      <w:numFmt w:val="decimal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BC46377"/>
    <w:multiLevelType w:val="hybridMultilevel"/>
    <w:tmpl w:val="BE16EE16"/>
    <w:lvl w:ilvl="0" w:tplc="B390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4156AE"/>
    <w:multiLevelType w:val="hybridMultilevel"/>
    <w:tmpl w:val="41BAE4EE"/>
    <w:lvl w:ilvl="0" w:tplc="25B612C8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5">
    <w:nsid w:val="605A1A56"/>
    <w:multiLevelType w:val="singleLevel"/>
    <w:tmpl w:val="7A489FF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b/>
        <w:lang w:val="en-US"/>
      </w:rPr>
    </w:lvl>
  </w:abstractNum>
  <w:abstractNum w:abstractNumId="16">
    <w:nsid w:val="654F606B"/>
    <w:multiLevelType w:val="hybridMultilevel"/>
    <w:tmpl w:val="13E6D6BA"/>
    <w:lvl w:ilvl="0" w:tplc="1A9C3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4675CA"/>
    <w:multiLevelType w:val="hybridMultilevel"/>
    <w:tmpl w:val="4EC418F6"/>
    <w:lvl w:ilvl="0" w:tplc="A0847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B0C59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3C210E"/>
    <w:multiLevelType w:val="hybridMultilevel"/>
    <w:tmpl w:val="2C32D3E0"/>
    <w:lvl w:ilvl="0" w:tplc="C5A042EE">
      <w:start w:val="1"/>
      <w:numFmt w:val="decimal"/>
      <w:lvlText w:val="%1.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6683B66"/>
    <w:multiLevelType w:val="hybridMultilevel"/>
    <w:tmpl w:val="FD7E8B26"/>
    <w:lvl w:ilvl="0" w:tplc="0518C654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76980809"/>
    <w:multiLevelType w:val="hybridMultilevel"/>
    <w:tmpl w:val="F4502A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4E2BD14">
      <w:start w:val="1"/>
      <w:numFmt w:val="taiwaneseCountingThousand"/>
      <w:lvlText w:val="（%2）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66525B"/>
    <w:multiLevelType w:val="hybridMultilevel"/>
    <w:tmpl w:val="F1AE54FE"/>
    <w:lvl w:ilvl="0" w:tplc="F8E039D2">
      <w:start w:val="1"/>
      <w:numFmt w:val="taiwaneseCountingThousand"/>
      <w:lvlText w:val="(%1)"/>
      <w:lvlJc w:val="left"/>
      <w:pPr>
        <w:ind w:left="786" w:hanging="360"/>
      </w:pPr>
      <w:rPr>
        <w:rFonts w:ascii="標楷體" w:eastAsia="標楷體" w:hAnsi="標楷體" w:cs="Tahom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7A916E35"/>
    <w:multiLevelType w:val="hybridMultilevel"/>
    <w:tmpl w:val="7B18DF8A"/>
    <w:lvl w:ilvl="0" w:tplc="C99886D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7CDF451C"/>
    <w:multiLevelType w:val="hybridMultilevel"/>
    <w:tmpl w:val="136A3128"/>
    <w:lvl w:ilvl="0" w:tplc="EB2CB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AF7100"/>
    <w:multiLevelType w:val="hybridMultilevel"/>
    <w:tmpl w:val="94BEC2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3"/>
  </w:num>
  <w:num w:numId="16">
    <w:abstractNumId w:val="17"/>
  </w:num>
  <w:num w:numId="17">
    <w:abstractNumId w:val="18"/>
  </w:num>
  <w:num w:numId="18">
    <w:abstractNumId w:val="2"/>
  </w:num>
  <w:num w:numId="19">
    <w:abstractNumId w:val="1"/>
  </w:num>
  <w:num w:numId="20">
    <w:abstractNumId w:val="10"/>
  </w:num>
  <w:num w:numId="21">
    <w:abstractNumId w:val="4"/>
  </w:num>
  <w:num w:numId="22">
    <w:abstractNumId w:val="7"/>
  </w:num>
  <w:num w:numId="23">
    <w:abstractNumId w:val="12"/>
  </w:num>
  <w:num w:numId="24">
    <w:abstractNumId w:val="22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3A"/>
    <w:rsid w:val="00007F6F"/>
    <w:rsid w:val="00020DCF"/>
    <w:rsid w:val="00027E9A"/>
    <w:rsid w:val="000312DB"/>
    <w:rsid w:val="00053844"/>
    <w:rsid w:val="00057386"/>
    <w:rsid w:val="00065EA4"/>
    <w:rsid w:val="000661C3"/>
    <w:rsid w:val="000751CE"/>
    <w:rsid w:val="00076F39"/>
    <w:rsid w:val="0007757F"/>
    <w:rsid w:val="00080563"/>
    <w:rsid w:val="000F1B14"/>
    <w:rsid w:val="001046AF"/>
    <w:rsid w:val="00116421"/>
    <w:rsid w:val="00137CA8"/>
    <w:rsid w:val="001449FE"/>
    <w:rsid w:val="0015643E"/>
    <w:rsid w:val="001578C2"/>
    <w:rsid w:val="00162D9C"/>
    <w:rsid w:val="00170695"/>
    <w:rsid w:val="00174467"/>
    <w:rsid w:val="001816AC"/>
    <w:rsid w:val="00184294"/>
    <w:rsid w:val="001B1279"/>
    <w:rsid w:val="001C19C4"/>
    <w:rsid w:val="001C1A6E"/>
    <w:rsid w:val="001D39C9"/>
    <w:rsid w:val="001E0DE1"/>
    <w:rsid w:val="001E748E"/>
    <w:rsid w:val="001F27A5"/>
    <w:rsid w:val="00200F37"/>
    <w:rsid w:val="00230F78"/>
    <w:rsid w:val="00233A8D"/>
    <w:rsid w:val="0025208D"/>
    <w:rsid w:val="00270EE0"/>
    <w:rsid w:val="00271833"/>
    <w:rsid w:val="00283304"/>
    <w:rsid w:val="00286196"/>
    <w:rsid w:val="00296B17"/>
    <w:rsid w:val="002C04D7"/>
    <w:rsid w:val="002C452F"/>
    <w:rsid w:val="002D59D7"/>
    <w:rsid w:val="002E7F92"/>
    <w:rsid w:val="002F06DA"/>
    <w:rsid w:val="0031781B"/>
    <w:rsid w:val="00320DAD"/>
    <w:rsid w:val="00325D59"/>
    <w:rsid w:val="003303EE"/>
    <w:rsid w:val="00337E23"/>
    <w:rsid w:val="00345164"/>
    <w:rsid w:val="00353DA4"/>
    <w:rsid w:val="00362B3E"/>
    <w:rsid w:val="003664CE"/>
    <w:rsid w:val="003B55E9"/>
    <w:rsid w:val="003F3382"/>
    <w:rsid w:val="00410895"/>
    <w:rsid w:val="00416736"/>
    <w:rsid w:val="0042579D"/>
    <w:rsid w:val="004378CC"/>
    <w:rsid w:val="00453018"/>
    <w:rsid w:val="00463FA4"/>
    <w:rsid w:val="00471259"/>
    <w:rsid w:val="004744BB"/>
    <w:rsid w:val="004947C8"/>
    <w:rsid w:val="004B533A"/>
    <w:rsid w:val="004F5C26"/>
    <w:rsid w:val="00502720"/>
    <w:rsid w:val="00505B2B"/>
    <w:rsid w:val="00515547"/>
    <w:rsid w:val="0053193D"/>
    <w:rsid w:val="00544511"/>
    <w:rsid w:val="00563054"/>
    <w:rsid w:val="0056606D"/>
    <w:rsid w:val="00566EC5"/>
    <w:rsid w:val="005677DF"/>
    <w:rsid w:val="005709B9"/>
    <w:rsid w:val="005D7AD3"/>
    <w:rsid w:val="005D7D13"/>
    <w:rsid w:val="005E366A"/>
    <w:rsid w:val="0062759E"/>
    <w:rsid w:val="0063294D"/>
    <w:rsid w:val="0064295D"/>
    <w:rsid w:val="00647C53"/>
    <w:rsid w:val="00663084"/>
    <w:rsid w:val="00667F84"/>
    <w:rsid w:val="0067081A"/>
    <w:rsid w:val="00671011"/>
    <w:rsid w:val="00676168"/>
    <w:rsid w:val="00691DAF"/>
    <w:rsid w:val="006940E0"/>
    <w:rsid w:val="006B2FBD"/>
    <w:rsid w:val="006F5881"/>
    <w:rsid w:val="006F773F"/>
    <w:rsid w:val="007066DE"/>
    <w:rsid w:val="007375C1"/>
    <w:rsid w:val="00762AF1"/>
    <w:rsid w:val="00775DFD"/>
    <w:rsid w:val="007E5D89"/>
    <w:rsid w:val="007F1189"/>
    <w:rsid w:val="00801689"/>
    <w:rsid w:val="00823044"/>
    <w:rsid w:val="008563B7"/>
    <w:rsid w:val="0086024F"/>
    <w:rsid w:val="00875B8E"/>
    <w:rsid w:val="00887DB1"/>
    <w:rsid w:val="009023B2"/>
    <w:rsid w:val="00905371"/>
    <w:rsid w:val="00906E07"/>
    <w:rsid w:val="00917471"/>
    <w:rsid w:val="00932369"/>
    <w:rsid w:val="00940CCE"/>
    <w:rsid w:val="00957E49"/>
    <w:rsid w:val="00967391"/>
    <w:rsid w:val="00982E7C"/>
    <w:rsid w:val="00997A85"/>
    <w:rsid w:val="009B0616"/>
    <w:rsid w:val="009D5D66"/>
    <w:rsid w:val="009E5BF9"/>
    <w:rsid w:val="009F187A"/>
    <w:rsid w:val="00A00DF3"/>
    <w:rsid w:val="00A07DA8"/>
    <w:rsid w:val="00A14AD4"/>
    <w:rsid w:val="00A2135C"/>
    <w:rsid w:val="00A31486"/>
    <w:rsid w:val="00A4221B"/>
    <w:rsid w:val="00A8626F"/>
    <w:rsid w:val="00AA1F86"/>
    <w:rsid w:val="00AA2B56"/>
    <w:rsid w:val="00AB235E"/>
    <w:rsid w:val="00AB5533"/>
    <w:rsid w:val="00AC5133"/>
    <w:rsid w:val="00AD18D4"/>
    <w:rsid w:val="00AF3628"/>
    <w:rsid w:val="00AF44B7"/>
    <w:rsid w:val="00AF7AA5"/>
    <w:rsid w:val="00B03726"/>
    <w:rsid w:val="00B1411E"/>
    <w:rsid w:val="00B35D8D"/>
    <w:rsid w:val="00B4762B"/>
    <w:rsid w:val="00B65840"/>
    <w:rsid w:val="00B75797"/>
    <w:rsid w:val="00B771F5"/>
    <w:rsid w:val="00BA212E"/>
    <w:rsid w:val="00BE61D6"/>
    <w:rsid w:val="00BF56BA"/>
    <w:rsid w:val="00C14E86"/>
    <w:rsid w:val="00C215F8"/>
    <w:rsid w:val="00C33316"/>
    <w:rsid w:val="00C77021"/>
    <w:rsid w:val="00C775EA"/>
    <w:rsid w:val="00CB4F7C"/>
    <w:rsid w:val="00CC4749"/>
    <w:rsid w:val="00CE338D"/>
    <w:rsid w:val="00D16A81"/>
    <w:rsid w:val="00D327E7"/>
    <w:rsid w:val="00D5387E"/>
    <w:rsid w:val="00DD1E3E"/>
    <w:rsid w:val="00DF365B"/>
    <w:rsid w:val="00DF4358"/>
    <w:rsid w:val="00E75BDC"/>
    <w:rsid w:val="00E7749C"/>
    <w:rsid w:val="00E8740D"/>
    <w:rsid w:val="00E96AE6"/>
    <w:rsid w:val="00EB6EED"/>
    <w:rsid w:val="00EC3903"/>
    <w:rsid w:val="00EE18C1"/>
    <w:rsid w:val="00F169B8"/>
    <w:rsid w:val="00F178F7"/>
    <w:rsid w:val="00F2427B"/>
    <w:rsid w:val="00F4512D"/>
    <w:rsid w:val="00F57D34"/>
    <w:rsid w:val="00F715F6"/>
    <w:rsid w:val="00FA2C59"/>
    <w:rsid w:val="00FE00C2"/>
    <w:rsid w:val="00FF0641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33A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4B533A"/>
    <w:pPr>
      <w:keepNext/>
      <w:spacing w:before="180" w:after="180" w:line="600" w:lineRule="exact"/>
      <w:jc w:val="center"/>
      <w:outlineLvl w:val="0"/>
    </w:pPr>
    <w:rPr>
      <w:rFonts w:asciiTheme="majorHAnsi" w:hAnsiTheme="majorHAnsi" w:cstheme="majorBidi"/>
      <w:b/>
      <w:bCs/>
      <w:kern w:val="52"/>
      <w:sz w:val="7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533A"/>
    <w:rPr>
      <w:rFonts w:asciiTheme="majorHAnsi" w:eastAsia="標楷體" w:hAnsiTheme="majorHAnsi" w:cstheme="majorBidi"/>
      <w:b/>
      <w:bCs/>
      <w:kern w:val="52"/>
      <w:sz w:val="72"/>
      <w:szCs w:val="52"/>
    </w:rPr>
  </w:style>
  <w:style w:type="paragraph" w:styleId="a3">
    <w:name w:val="List Paragraph"/>
    <w:basedOn w:val="a"/>
    <w:link w:val="a4"/>
    <w:qFormat/>
    <w:rsid w:val="004B533A"/>
    <w:pPr>
      <w:ind w:leftChars="200" w:left="480"/>
    </w:pPr>
  </w:style>
  <w:style w:type="character" w:customStyle="1" w:styleId="a4">
    <w:name w:val="清單段落 字元"/>
    <w:link w:val="a3"/>
    <w:rsid w:val="004B533A"/>
    <w:rPr>
      <w:rFonts w:eastAsia="標楷體"/>
    </w:rPr>
  </w:style>
  <w:style w:type="paragraph" w:styleId="a5">
    <w:name w:val="footer"/>
    <w:basedOn w:val="a"/>
    <w:link w:val="a6"/>
    <w:uiPriority w:val="99"/>
    <w:unhideWhenUsed/>
    <w:rsid w:val="004B5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33A"/>
    <w:rPr>
      <w:rFonts w:eastAsia="標楷體"/>
      <w:sz w:val="20"/>
      <w:szCs w:val="20"/>
    </w:rPr>
  </w:style>
  <w:style w:type="character" w:styleId="a7">
    <w:name w:val="Hyperlink"/>
    <w:basedOn w:val="a0"/>
    <w:uiPriority w:val="99"/>
    <w:unhideWhenUsed/>
    <w:rsid w:val="004B533A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B533A"/>
    <w:pPr>
      <w:spacing w:line="0" w:lineRule="atLeast"/>
      <w:jc w:val="center"/>
    </w:pPr>
    <w:rPr>
      <w:rFonts w:ascii="Times New Roman" w:hAnsi="Times New Roman" w:cs="Times New Roman"/>
      <w:sz w:val="50"/>
      <w:szCs w:val="20"/>
    </w:rPr>
  </w:style>
  <w:style w:type="character" w:customStyle="1" w:styleId="a9">
    <w:name w:val="本文 字元"/>
    <w:basedOn w:val="a0"/>
    <w:link w:val="a8"/>
    <w:rsid w:val="004B533A"/>
    <w:rPr>
      <w:rFonts w:ascii="Times New Roman" w:eastAsia="標楷體" w:hAnsi="Times New Roman" w:cs="Times New Roman"/>
      <w:sz w:val="50"/>
      <w:szCs w:val="20"/>
    </w:rPr>
  </w:style>
  <w:style w:type="character" w:customStyle="1" w:styleId="apple-converted-space">
    <w:name w:val="apple-converted-space"/>
    <w:rsid w:val="004B533A"/>
  </w:style>
  <w:style w:type="paragraph" w:styleId="aa">
    <w:name w:val="header"/>
    <w:basedOn w:val="a"/>
    <w:link w:val="ab"/>
    <w:uiPriority w:val="99"/>
    <w:unhideWhenUsed/>
    <w:rsid w:val="0036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64CE"/>
    <w:rPr>
      <w:rFonts w:eastAsia="標楷體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62A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33A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4B533A"/>
    <w:pPr>
      <w:keepNext/>
      <w:spacing w:before="180" w:after="180" w:line="600" w:lineRule="exact"/>
      <w:jc w:val="center"/>
      <w:outlineLvl w:val="0"/>
    </w:pPr>
    <w:rPr>
      <w:rFonts w:asciiTheme="majorHAnsi" w:hAnsiTheme="majorHAnsi" w:cstheme="majorBidi"/>
      <w:b/>
      <w:bCs/>
      <w:kern w:val="52"/>
      <w:sz w:val="7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533A"/>
    <w:rPr>
      <w:rFonts w:asciiTheme="majorHAnsi" w:eastAsia="標楷體" w:hAnsiTheme="majorHAnsi" w:cstheme="majorBidi"/>
      <w:b/>
      <w:bCs/>
      <w:kern w:val="52"/>
      <w:sz w:val="72"/>
      <w:szCs w:val="52"/>
    </w:rPr>
  </w:style>
  <w:style w:type="paragraph" w:styleId="a3">
    <w:name w:val="List Paragraph"/>
    <w:basedOn w:val="a"/>
    <w:link w:val="a4"/>
    <w:qFormat/>
    <w:rsid w:val="004B533A"/>
    <w:pPr>
      <w:ind w:leftChars="200" w:left="480"/>
    </w:pPr>
  </w:style>
  <w:style w:type="character" w:customStyle="1" w:styleId="a4">
    <w:name w:val="清單段落 字元"/>
    <w:link w:val="a3"/>
    <w:rsid w:val="004B533A"/>
    <w:rPr>
      <w:rFonts w:eastAsia="標楷體"/>
    </w:rPr>
  </w:style>
  <w:style w:type="paragraph" w:styleId="a5">
    <w:name w:val="footer"/>
    <w:basedOn w:val="a"/>
    <w:link w:val="a6"/>
    <w:uiPriority w:val="99"/>
    <w:unhideWhenUsed/>
    <w:rsid w:val="004B5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33A"/>
    <w:rPr>
      <w:rFonts w:eastAsia="標楷體"/>
      <w:sz w:val="20"/>
      <w:szCs w:val="20"/>
    </w:rPr>
  </w:style>
  <w:style w:type="character" w:styleId="a7">
    <w:name w:val="Hyperlink"/>
    <w:basedOn w:val="a0"/>
    <w:uiPriority w:val="99"/>
    <w:unhideWhenUsed/>
    <w:rsid w:val="004B533A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B533A"/>
    <w:pPr>
      <w:spacing w:line="0" w:lineRule="atLeast"/>
      <w:jc w:val="center"/>
    </w:pPr>
    <w:rPr>
      <w:rFonts w:ascii="Times New Roman" w:hAnsi="Times New Roman" w:cs="Times New Roman"/>
      <w:sz w:val="50"/>
      <w:szCs w:val="20"/>
    </w:rPr>
  </w:style>
  <w:style w:type="character" w:customStyle="1" w:styleId="a9">
    <w:name w:val="本文 字元"/>
    <w:basedOn w:val="a0"/>
    <w:link w:val="a8"/>
    <w:rsid w:val="004B533A"/>
    <w:rPr>
      <w:rFonts w:ascii="Times New Roman" w:eastAsia="標楷體" w:hAnsi="Times New Roman" w:cs="Times New Roman"/>
      <w:sz w:val="50"/>
      <w:szCs w:val="20"/>
    </w:rPr>
  </w:style>
  <w:style w:type="character" w:customStyle="1" w:styleId="apple-converted-space">
    <w:name w:val="apple-converted-space"/>
    <w:rsid w:val="004B533A"/>
  </w:style>
  <w:style w:type="paragraph" w:styleId="aa">
    <w:name w:val="header"/>
    <w:basedOn w:val="a"/>
    <w:link w:val="ab"/>
    <w:uiPriority w:val="99"/>
    <w:unhideWhenUsed/>
    <w:rsid w:val="0036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64CE"/>
    <w:rPr>
      <w:rFonts w:eastAsia="標楷體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62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aipow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pwin.com.tw/taipow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63B9-E8DE-49E9-A3F3-F75B8E09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1218</Words>
  <Characters>6945</Characters>
  <Application>Microsoft Office Word</Application>
  <DocSecurity>0</DocSecurity>
  <Lines>57</Lines>
  <Paragraphs>16</Paragraphs>
  <ScaleCrop>false</ScaleCrop>
  <Company>TOPWIN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范文婷</dc:creator>
  <cp:keywords/>
  <dc:description/>
  <cp:lastModifiedBy>Taiyi-文婷(Elly)</cp:lastModifiedBy>
  <cp:revision>9</cp:revision>
  <cp:lastPrinted>2015-08-10T05:46:00Z</cp:lastPrinted>
  <dcterms:created xsi:type="dcterms:W3CDTF">2015-08-26T05:46:00Z</dcterms:created>
  <dcterms:modified xsi:type="dcterms:W3CDTF">2015-08-26T09:04:00Z</dcterms:modified>
</cp:coreProperties>
</file>