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D0E" w:rsidRDefault="00FE0D0E" w:rsidP="00FE0D0E">
      <w:pPr>
        <w:spacing w:line="0" w:lineRule="atLeast"/>
        <w:jc w:val="center"/>
        <w:rPr>
          <w:rFonts w:ascii="Times New Roman" w:eastAsia="標楷體" w:hAnsi="Times New Roman" w:cs="Times New Roman"/>
          <w:b/>
          <w:sz w:val="32"/>
          <w:szCs w:val="32"/>
        </w:rPr>
      </w:pPr>
      <w:r w:rsidRPr="00FE0D0E">
        <w:rPr>
          <w:rFonts w:ascii="Times New Roman" w:eastAsia="標楷體" w:hAnsi="Times New Roman" w:cs="Times New Roman"/>
          <w:b/>
          <w:sz w:val="32"/>
          <w:szCs w:val="32"/>
        </w:rPr>
        <w:t>實踐大學設計學院</w:t>
      </w:r>
      <w:r w:rsidR="00094B89" w:rsidRPr="00FE0D0E">
        <w:rPr>
          <w:rFonts w:ascii="Times New Roman" w:eastAsia="標楷體" w:hAnsi="Times New Roman" w:cs="Times New Roman"/>
          <w:b/>
          <w:sz w:val="32"/>
          <w:szCs w:val="32"/>
        </w:rPr>
        <w:t>「設計力</w:t>
      </w:r>
      <w:r w:rsidRPr="00FE0D0E">
        <w:rPr>
          <w:rFonts w:ascii="Times New Roman" w:eastAsia="標楷體" w:hAnsi="Times New Roman" w:cs="Times New Roman"/>
          <w:b/>
          <w:sz w:val="32"/>
          <w:szCs w:val="32"/>
        </w:rPr>
        <w:t>」</w:t>
      </w:r>
      <w:r w:rsidR="00094B89" w:rsidRPr="00FE0D0E">
        <w:rPr>
          <w:rFonts w:ascii="Times New Roman" w:eastAsia="標楷體" w:hAnsi="Times New Roman" w:cs="Times New Roman"/>
          <w:b/>
          <w:sz w:val="32"/>
          <w:szCs w:val="32"/>
        </w:rPr>
        <w:t>全英語學分學程</w:t>
      </w:r>
      <w:r w:rsidRPr="00FE0D0E">
        <w:rPr>
          <w:rFonts w:ascii="Times New Roman" w:eastAsia="標楷體" w:hAnsi="Times New Roman" w:cs="Times New Roman"/>
          <w:b/>
          <w:sz w:val="32"/>
          <w:szCs w:val="32"/>
        </w:rPr>
        <w:t>實施要點</w:t>
      </w:r>
    </w:p>
    <w:p w:rsidR="00094B89" w:rsidRPr="00FE0D0E" w:rsidRDefault="00094B89" w:rsidP="00FE0D0E">
      <w:pPr>
        <w:spacing w:line="0" w:lineRule="atLeast"/>
        <w:jc w:val="center"/>
        <w:rPr>
          <w:rFonts w:ascii="Times New Roman" w:eastAsia="標楷體" w:hAnsi="Times New Roman" w:cs="Times New Roman"/>
          <w:b/>
          <w:sz w:val="32"/>
          <w:szCs w:val="32"/>
        </w:rPr>
      </w:pPr>
      <w:r w:rsidRPr="00FE0D0E">
        <w:rPr>
          <w:rFonts w:ascii="Times New Roman" w:eastAsia="標楷體" w:hAnsi="Times New Roman" w:cs="Times New Roman"/>
          <w:b/>
          <w:sz w:val="32"/>
          <w:szCs w:val="32"/>
        </w:rPr>
        <w:t>Design Competence Program</w:t>
      </w:r>
    </w:p>
    <w:p w:rsidR="00FE0D0E" w:rsidRDefault="00FE0D0E" w:rsidP="00FE0D0E">
      <w:pPr>
        <w:wordWrap w:val="0"/>
        <w:snapToGrid w:val="0"/>
        <w:jc w:val="right"/>
        <w:rPr>
          <w:rFonts w:ascii="Times New Roman" w:eastAsia="標楷體" w:hAnsi="Times New Roman" w:cs="Times New Roman"/>
          <w:sz w:val="20"/>
        </w:rPr>
      </w:pPr>
    </w:p>
    <w:p w:rsidR="00FE0D0E" w:rsidRDefault="00FE0D0E" w:rsidP="00FE0D0E">
      <w:pPr>
        <w:snapToGrid w:val="0"/>
        <w:jc w:val="right"/>
        <w:rPr>
          <w:rFonts w:ascii="Times New Roman" w:eastAsia="標楷體" w:hAnsi="Times New Roman" w:cs="Times New Roman"/>
          <w:sz w:val="20"/>
        </w:rPr>
      </w:pPr>
      <w:r>
        <w:rPr>
          <w:rFonts w:ascii="Times New Roman" w:eastAsia="標楷體" w:hAnsi="Times New Roman" w:cs="Times New Roman" w:hint="eastAsia"/>
          <w:sz w:val="20"/>
        </w:rPr>
        <w:t>10</w:t>
      </w:r>
      <w:r>
        <w:rPr>
          <w:rFonts w:ascii="Times New Roman" w:eastAsia="標楷體" w:hAnsi="Times New Roman" w:cs="Times New Roman"/>
          <w:sz w:val="20"/>
        </w:rPr>
        <w:t>4</w:t>
      </w:r>
      <w:r>
        <w:rPr>
          <w:rFonts w:ascii="Times New Roman" w:eastAsia="標楷體" w:hAnsi="Times New Roman" w:cs="Times New Roman" w:hint="eastAsia"/>
          <w:sz w:val="20"/>
        </w:rPr>
        <w:t>年</w:t>
      </w:r>
      <w:r>
        <w:rPr>
          <w:rFonts w:ascii="Times New Roman" w:eastAsia="標楷體" w:hAnsi="Times New Roman" w:cs="Times New Roman" w:hint="eastAsia"/>
          <w:sz w:val="20"/>
        </w:rPr>
        <w:t>1</w:t>
      </w:r>
      <w:r>
        <w:rPr>
          <w:rFonts w:ascii="Times New Roman" w:eastAsia="標楷體" w:hAnsi="Times New Roman" w:cs="Times New Roman"/>
          <w:sz w:val="20"/>
        </w:rPr>
        <w:t>0</w:t>
      </w:r>
      <w:r>
        <w:rPr>
          <w:rFonts w:ascii="Times New Roman" w:eastAsia="標楷體" w:hAnsi="Times New Roman" w:cs="Times New Roman" w:hint="eastAsia"/>
          <w:sz w:val="20"/>
        </w:rPr>
        <w:t>月</w:t>
      </w:r>
      <w:r>
        <w:rPr>
          <w:rFonts w:ascii="Times New Roman" w:eastAsia="標楷體" w:hAnsi="Times New Roman" w:cs="Times New Roman" w:hint="eastAsia"/>
          <w:sz w:val="20"/>
        </w:rPr>
        <w:t>30</w:t>
      </w:r>
      <w:r>
        <w:rPr>
          <w:rFonts w:ascii="Times New Roman" w:eastAsia="標楷體" w:hAnsi="Times New Roman" w:cs="Times New Roman" w:hint="eastAsia"/>
          <w:sz w:val="20"/>
        </w:rPr>
        <w:t>日</w:t>
      </w:r>
      <w:r w:rsidRPr="00C8473A">
        <w:rPr>
          <w:rFonts w:ascii="Times New Roman" w:eastAsia="標楷體" w:hAnsi="Times New Roman" w:cs="Times New Roman"/>
          <w:sz w:val="20"/>
        </w:rPr>
        <w:t xml:space="preserve"> </w:t>
      </w:r>
      <w:r>
        <w:rPr>
          <w:rFonts w:ascii="Times New Roman" w:eastAsia="標楷體" w:hAnsi="Times New Roman" w:cs="Times New Roman"/>
          <w:sz w:val="20"/>
        </w:rPr>
        <w:t>104</w:t>
      </w:r>
      <w:r>
        <w:rPr>
          <w:rFonts w:ascii="Times New Roman" w:eastAsia="標楷體" w:hAnsi="Times New Roman" w:cs="Times New Roman"/>
          <w:sz w:val="20"/>
        </w:rPr>
        <w:t>學年度第一學期</w:t>
      </w:r>
      <w:r w:rsidRPr="00C8473A">
        <w:rPr>
          <w:rFonts w:ascii="Times New Roman" w:eastAsia="標楷體" w:hAnsi="Times New Roman" w:cs="Times New Roman"/>
          <w:sz w:val="20"/>
        </w:rPr>
        <w:t>第</w:t>
      </w:r>
      <w:r>
        <w:rPr>
          <w:rFonts w:ascii="Times New Roman" w:eastAsia="標楷體" w:hAnsi="Times New Roman" w:cs="Times New Roman" w:hint="eastAsia"/>
          <w:sz w:val="20"/>
        </w:rPr>
        <w:t>3</w:t>
      </w:r>
      <w:r w:rsidRPr="00C8473A">
        <w:rPr>
          <w:rFonts w:ascii="Times New Roman" w:eastAsia="標楷體" w:hAnsi="Times New Roman" w:cs="Times New Roman"/>
          <w:sz w:val="20"/>
        </w:rPr>
        <w:t>次院</w:t>
      </w:r>
      <w:r>
        <w:rPr>
          <w:rFonts w:ascii="Times New Roman" w:eastAsia="標楷體" w:hAnsi="Times New Roman" w:cs="Times New Roman"/>
          <w:sz w:val="20"/>
        </w:rPr>
        <w:t>務會議通過</w:t>
      </w:r>
    </w:p>
    <w:p w:rsidR="00FE0D0E" w:rsidRDefault="00FE0D0E" w:rsidP="00FE0D0E">
      <w:pPr>
        <w:wordWrap w:val="0"/>
        <w:snapToGrid w:val="0"/>
        <w:jc w:val="right"/>
        <w:rPr>
          <w:rFonts w:ascii="Times New Roman" w:eastAsia="標楷體" w:hAnsi="Times New Roman" w:cs="Times New Roman"/>
          <w:sz w:val="20"/>
        </w:rPr>
      </w:pPr>
      <w:r>
        <w:rPr>
          <w:rFonts w:ascii="Times New Roman" w:eastAsia="標楷體" w:hAnsi="Times New Roman" w:cs="Times New Roman" w:hint="eastAsia"/>
          <w:sz w:val="20"/>
        </w:rPr>
        <w:t>10</w:t>
      </w:r>
      <w:r>
        <w:rPr>
          <w:rFonts w:ascii="Times New Roman" w:eastAsia="標楷體" w:hAnsi="Times New Roman" w:cs="Times New Roman"/>
          <w:sz w:val="20"/>
        </w:rPr>
        <w:t>4</w:t>
      </w:r>
      <w:r>
        <w:rPr>
          <w:rFonts w:ascii="Times New Roman" w:eastAsia="標楷體" w:hAnsi="Times New Roman" w:cs="Times New Roman" w:hint="eastAsia"/>
          <w:sz w:val="20"/>
        </w:rPr>
        <w:t>年</w:t>
      </w:r>
      <w:r>
        <w:rPr>
          <w:rFonts w:ascii="Times New Roman" w:eastAsia="標楷體" w:hAnsi="Times New Roman" w:cs="Times New Roman" w:hint="eastAsia"/>
          <w:sz w:val="20"/>
        </w:rPr>
        <w:t>11</w:t>
      </w:r>
      <w:r>
        <w:rPr>
          <w:rFonts w:ascii="Times New Roman" w:eastAsia="標楷體" w:hAnsi="Times New Roman" w:cs="Times New Roman" w:hint="eastAsia"/>
          <w:sz w:val="20"/>
        </w:rPr>
        <w:t>月</w:t>
      </w:r>
      <w:r>
        <w:rPr>
          <w:rFonts w:ascii="Times New Roman" w:eastAsia="標楷體" w:hAnsi="Times New Roman" w:cs="Times New Roman" w:hint="eastAsia"/>
          <w:sz w:val="20"/>
        </w:rPr>
        <w:t>17</w:t>
      </w:r>
      <w:r>
        <w:rPr>
          <w:rFonts w:ascii="Times New Roman" w:eastAsia="標楷體" w:hAnsi="Times New Roman" w:cs="Times New Roman" w:hint="eastAsia"/>
          <w:sz w:val="20"/>
        </w:rPr>
        <w:t>日</w:t>
      </w:r>
      <w:r>
        <w:rPr>
          <w:rFonts w:ascii="Times New Roman" w:eastAsia="標楷體" w:hAnsi="Times New Roman" w:cs="Times New Roman" w:hint="eastAsia"/>
          <w:sz w:val="20"/>
        </w:rPr>
        <w:t xml:space="preserve"> </w:t>
      </w:r>
      <w:r>
        <w:rPr>
          <w:rFonts w:ascii="Times New Roman" w:eastAsia="標楷體" w:hAnsi="Times New Roman" w:cs="Times New Roman"/>
          <w:sz w:val="20"/>
        </w:rPr>
        <w:t>104</w:t>
      </w:r>
      <w:r>
        <w:rPr>
          <w:rFonts w:ascii="Times New Roman" w:eastAsia="標楷體" w:hAnsi="Times New Roman" w:cs="Times New Roman"/>
          <w:sz w:val="20"/>
        </w:rPr>
        <w:t>學年度第一學期第</w:t>
      </w:r>
      <w:r>
        <w:rPr>
          <w:rFonts w:ascii="Times New Roman" w:eastAsia="標楷體" w:hAnsi="Times New Roman" w:cs="Times New Roman"/>
          <w:sz w:val="20"/>
        </w:rPr>
        <w:t>1</w:t>
      </w:r>
      <w:r>
        <w:rPr>
          <w:rFonts w:ascii="Times New Roman" w:eastAsia="標楷體" w:hAnsi="Times New Roman" w:cs="Times New Roman"/>
          <w:sz w:val="20"/>
        </w:rPr>
        <w:t>次</w:t>
      </w:r>
      <w:r>
        <w:rPr>
          <w:rFonts w:ascii="Times New Roman" w:eastAsia="標楷體" w:hAnsi="Times New Roman" w:cs="Times New Roman" w:hint="eastAsia"/>
          <w:sz w:val="20"/>
        </w:rPr>
        <w:t>院課程會議修訂</w:t>
      </w:r>
    </w:p>
    <w:p w:rsidR="00FE0D0E" w:rsidRDefault="00FE0D0E" w:rsidP="00FE0D0E">
      <w:pPr>
        <w:snapToGrid w:val="0"/>
        <w:jc w:val="right"/>
        <w:rPr>
          <w:rFonts w:ascii="Times New Roman" w:eastAsia="標楷體" w:hAnsi="Times New Roman" w:cs="Times New Roman"/>
          <w:sz w:val="20"/>
        </w:rPr>
      </w:pPr>
    </w:p>
    <w:p w:rsidR="00FE0D0E" w:rsidRDefault="00A438B4" w:rsidP="00FE0D0E">
      <w:pPr>
        <w:pStyle w:val="Default"/>
        <w:numPr>
          <w:ilvl w:val="0"/>
          <w:numId w:val="3"/>
        </w:numPr>
        <w:spacing w:line="320" w:lineRule="exact"/>
        <w:jc w:val="both"/>
        <w:rPr>
          <w:sz w:val="22"/>
          <w:szCs w:val="22"/>
        </w:rPr>
      </w:pPr>
      <w:r>
        <w:rPr>
          <w:rFonts w:hint="eastAsia"/>
          <w:sz w:val="22"/>
          <w:szCs w:val="22"/>
        </w:rPr>
        <w:t>實踐大學設計學院（以下簡稱本學院）</w:t>
      </w:r>
      <w:r w:rsidR="00FE0D0E" w:rsidRPr="00847FD2">
        <w:rPr>
          <w:rFonts w:hint="eastAsia"/>
          <w:sz w:val="22"/>
          <w:szCs w:val="22"/>
        </w:rPr>
        <w:t>依「</w:t>
      </w:r>
      <w:r w:rsidR="00FE0D0E" w:rsidRPr="00847FD2">
        <w:rPr>
          <w:sz w:val="22"/>
          <w:szCs w:val="22"/>
        </w:rPr>
        <w:t xml:space="preserve"> </w:t>
      </w:r>
      <w:r w:rsidR="00FE0D0E" w:rsidRPr="00847FD2">
        <w:rPr>
          <w:rFonts w:hint="eastAsia"/>
          <w:sz w:val="22"/>
          <w:szCs w:val="22"/>
        </w:rPr>
        <w:t>實踐大學學程設置辦法」訂定</w:t>
      </w:r>
      <w:r>
        <w:rPr>
          <w:rFonts w:hint="eastAsia"/>
          <w:sz w:val="22"/>
          <w:szCs w:val="22"/>
        </w:rPr>
        <w:t>「設計力全英語學分學程」（以下簡稱本學程）</w:t>
      </w:r>
      <w:r w:rsidR="00FE0D0E" w:rsidRPr="00847FD2">
        <w:rPr>
          <w:rFonts w:hint="eastAsia"/>
          <w:sz w:val="22"/>
          <w:szCs w:val="22"/>
        </w:rPr>
        <w:t>。</w:t>
      </w:r>
    </w:p>
    <w:p w:rsidR="00094B89" w:rsidRPr="00A438B4" w:rsidRDefault="00A438B4" w:rsidP="00FE0D0E">
      <w:pPr>
        <w:pStyle w:val="Default"/>
        <w:numPr>
          <w:ilvl w:val="0"/>
          <w:numId w:val="3"/>
        </w:numPr>
        <w:spacing w:line="320" w:lineRule="exact"/>
        <w:jc w:val="both"/>
        <w:rPr>
          <w:sz w:val="22"/>
          <w:szCs w:val="22"/>
        </w:rPr>
      </w:pPr>
      <w:r>
        <w:rPr>
          <w:rFonts w:ascii="Times New Roman" w:hAnsi="Times New Roman" w:cs="Times New Roman" w:hint="eastAsia"/>
          <w:sz w:val="22"/>
        </w:rPr>
        <w:t>本學程</w:t>
      </w:r>
      <w:r w:rsidRPr="00605915">
        <w:rPr>
          <w:rFonts w:ascii="Times New Roman" w:hAnsi="Times New Roman" w:cs="Times New Roman" w:hint="eastAsia"/>
          <w:sz w:val="22"/>
        </w:rPr>
        <w:t>以設計趨勢、數位設計、創新設計為三大主軸，</w:t>
      </w:r>
      <w:r w:rsidR="00A81B72" w:rsidRPr="00605915">
        <w:rPr>
          <w:rFonts w:ascii="Times New Roman" w:hAnsi="Times New Roman" w:cs="Times New Roman"/>
          <w:sz w:val="22"/>
        </w:rPr>
        <w:t>整合</w:t>
      </w:r>
      <w:r w:rsidR="00A81B72">
        <w:rPr>
          <w:rFonts w:ascii="Times New Roman" w:hAnsi="Times New Roman" w:cs="Times New Roman"/>
          <w:sz w:val="22"/>
        </w:rPr>
        <w:t>本學院服裝設計學系、工業產品設計學系、建築設計學系、</w:t>
      </w:r>
      <w:r w:rsidR="004B4613">
        <w:rPr>
          <w:rFonts w:ascii="Times New Roman" w:hAnsi="Times New Roman" w:cs="Times New Roman"/>
          <w:sz w:val="22"/>
        </w:rPr>
        <w:t>媒體傳達設計學系之</w:t>
      </w:r>
      <w:r w:rsidR="00A81B72" w:rsidRPr="00605915">
        <w:rPr>
          <w:rFonts w:ascii="Times New Roman" w:hAnsi="Times New Roman" w:cs="Times New Roman"/>
          <w:sz w:val="22"/>
        </w:rPr>
        <w:t>外籍</w:t>
      </w:r>
      <w:r w:rsidR="004B4613">
        <w:rPr>
          <w:rFonts w:ascii="Times New Roman" w:hAnsi="Times New Roman" w:cs="Times New Roman"/>
          <w:sz w:val="22"/>
        </w:rPr>
        <w:t>或</w:t>
      </w:r>
      <w:r w:rsidR="00A81B72" w:rsidRPr="00605915">
        <w:rPr>
          <w:rFonts w:ascii="Times New Roman" w:hAnsi="Times New Roman" w:cs="Times New Roman"/>
          <w:sz w:val="22"/>
        </w:rPr>
        <w:t>英語專業師資</w:t>
      </w:r>
      <w:r w:rsidR="004B4613" w:rsidRPr="00605915">
        <w:rPr>
          <w:rFonts w:ascii="Times New Roman" w:hAnsi="Times New Roman" w:cs="Times New Roman" w:hint="eastAsia"/>
          <w:sz w:val="22"/>
        </w:rPr>
        <w:t>及教學資源</w:t>
      </w:r>
      <w:r w:rsidRPr="00605915">
        <w:rPr>
          <w:rFonts w:ascii="Times New Roman" w:hAnsi="Times New Roman" w:cs="Times New Roman" w:hint="eastAsia"/>
          <w:sz w:val="22"/>
        </w:rPr>
        <w:t>，兼顧理論與實務並提升學生設計相關專業英語溝通與思考能力，以培養全方位之設計專業英語人才為目標，致力於提昇全體學生之創意素質並有助於未來投入全球職場之多元可能性發展。</w:t>
      </w:r>
    </w:p>
    <w:p w:rsidR="00BB7D78" w:rsidRPr="0004259B" w:rsidRDefault="00597304" w:rsidP="00FE0D0E">
      <w:pPr>
        <w:pStyle w:val="Default"/>
        <w:numPr>
          <w:ilvl w:val="0"/>
          <w:numId w:val="3"/>
        </w:numPr>
        <w:spacing w:line="320" w:lineRule="exact"/>
        <w:jc w:val="both"/>
        <w:rPr>
          <w:color w:val="auto"/>
          <w:sz w:val="22"/>
          <w:szCs w:val="22"/>
        </w:rPr>
      </w:pPr>
      <w:r w:rsidRPr="0004259B">
        <w:rPr>
          <w:rFonts w:ascii="Times New Roman" w:hAnsi="Times New Roman" w:cs="Times New Roman" w:hint="eastAsia"/>
          <w:color w:val="auto"/>
          <w:sz w:val="22"/>
        </w:rPr>
        <w:t>學程申請資格</w:t>
      </w:r>
      <w:r w:rsidR="00BB7D78" w:rsidRPr="0004259B">
        <w:rPr>
          <w:rFonts w:ascii="Times New Roman" w:hAnsi="Times New Roman" w:cs="Times New Roman" w:hint="eastAsia"/>
          <w:color w:val="auto"/>
          <w:sz w:val="22"/>
        </w:rPr>
        <w:t>：</w:t>
      </w:r>
    </w:p>
    <w:p w:rsidR="00597304" w:rsidRPr="0004259B" w:rsidRDefault="00597304" w:rsidP="00BB7D78">
      <w:pPr>
        <w:pStyle w:val="Default"/>
        <w:numPr>
          <w:ilvl w:val="1"/>
          <w:numId w:val="3"/>
        </w:numPr>
        <w:spacing w:line="320" w:lineRule="exact"/>
        <w:jc w:val="both"/>
        <w:rPr>
          <w:rFonts w:ascii="Times New Roman" w:hAnsi="Times New Roman" w:cs="Times New Roman"/>
          <w:color w:val="auto"/>
          <w:sz w:val="22"/>
        </w:rPr>
      </w:pPr>
      <w:r w:rsidRPr="0004259B">
        <w:rPr>
          <w:rFonts w:ascii="Times New Roman" w:hAnsi="Times New Roman" w:cs="Times New Roman"/>
          <w:color w:val="auto"/>
          <w:sz w:val="22"/>
        </w:rPr>
        <w:t>修業年級：大二以上。</w:t>
      </w:r>
    </w:p>
    <w:p w:rsidR="005D5CA6" w:rsidRPr="00E1526D" w:rsidRDefault="00597304" w:rsidP="00597304">
      <w:pPr>
        <w:pStyle w:val="Default"/>
        <w:numPr>
          <w:ilvl w:val="1"/>
          <w:numId w:val="3"/>
        </w:numPr>
        <w:spacing w:line="320" w:lineRule="exact"/>
        <w:jc w:val="both"/>
        <w:rPr>
          <w:rFonts w:ascii="Times New Roman" w:hAnsi="Times New Roman" w:cs="Times New Roman"/>
          <w:color w:val="auto"/>
          <w:sz w:val="22"/>
        </w:rPr>
      </w:pPr>
      <w:r w:rsidRPr="00E1526D">
        <w:rPr>
          <w:rFonts w:ascii="Times New Roman" w:hAnsi="Times New Roman" w:cs="Times New Roman"/>
          <w:color w:val="auto"/>
          <w:sz w:val="22"/>
        </w:rPr>
        <w:t>招生對象及名額：</w:t>
      </w:r>
      <w:r w:rsidR="00A81B72" w:rsidRPr="00E1526D">
        <w:rPr>
          <w:rFonts w:ascii="Times New Roman" w:hAnsi="Times New Roman" w:cs="Times New Roman"/>
          <w:color w:val="auto"/>
          <w:sz w:val="22"/>
        </w:rPr>
        <w:t>依序為</w:t>
      </w:r>
      <w:r w:rsidR="00A81B72" w:rsidRPr="00E1526D">
        <w:rPr>
          <w:rFonts w:ascii="Times New Roman" w:hAnsi="Times New Roman" w:cs="Times New Roman" w:hint="eastAsia"/>
          <w:color w:val="auto"/>
          <w:sz w:val="22"/>
        </w:rPr>
        <w:t>1.</w:t>
      </w:r>
      <w:r w:rsidR="00A438B4" w:rsidRPr="00E1526D">
        <w:rPr>
          <w:rFonts w:ascii="Times New Roman" w:hAnsi="Times New Roman" w:cs="Times New Roman"/>
          <w:color w:val="auto"/>
          <w:sz w:val="22"/>
        </w:rPr>
        <w:t>本學院</w:t>
      </w:r>
      <w:r w:rsidRPr="00E1526D">
        <w:rPr>
          <w:rFonts w:ascii="Times New Roman" w:hAnsi="Times New Roman" w:cs="Times New Roman" w:hint="eastAsia"/>
          <w:color w:val="auto"/>
          <w:sz w:val="22"/>
        </w:rPr>
        <w:t>學籍</w:t>
      </w:r>
      <w:r w:rsidR="00A438B4" w:rsidRPr="00E1526D">
        <w:rPr>
          <w:rFonts w:ascii="Times New Roman" w:hAnsi="Times New Roman" w:cs="Times New Roman"/>
          <w:color w:val="auto"/>
          <w:sz w:val="22"/>
        </w:rPr>
        <w:t>生</w:t>
      </w:r>
      <w:r w:rsidRPr="00E1526D">
        <w:rPr>
          <w:rFonts w:ascii="Times New Roman" w:hAnsi="Times New Roman" w:cs="Times New Roman"/>
          <w:color w:val="auto"/>
          <w:sz w:val="22"/>
        </w:rPr>
        <w:t>（每系上限</w:t>
      </w:r>
      <w:r w:rsidRPr="00E1526D">
        <w:rPr>
          <w:rFonts w:ascii="Times New Roman" w:hAnsi="Times New Roman" w:cs="Times New Roman"/>
          <w:color w:val="auto"/>
          <w:sz w:val="22"/>
        </w:rPr>
        <w:t>8</w:t>
      </w:r>
      <w:r w:rsidRPr="00E1526D">
        <w:rPr>
          <w:rFonts w:ascii="Times New Roman" w:hAnsi="Times New Roman" w:cs="Times New Roman"/>
          <w:color w:val="auto"/>
          <w:sz w:val="22"/>
        </w:rPr>
        <w:t>名為原則）</w:t>
      </w:r>
      <w:r w:rsidR="00A438B4" w:rsidRPr="00E1526D">
        <w:rPr>
          <w:rFonts w:ascii="Times New Roman" w:hAnsi="Times New Roman" w:cs="Times New Roman"/>
          <w:color w:val="auto"/>
          <w:sz w:val="22"/>
        </w:rPr>
        <w:t>、</w:t>
      </w:r>
      <w:r w:rsidR="00A438B4" w:rsidRPr="00E1526D">
        <w:rPr>
          <w:rFonts w:ascii="Times New Roman" w:hAnsi="Times New Roman" w:cs="Times New Roman"/>
          <w:color w:val="auto"/>
          <w:sz w:val="22"/>
        </w:rPr>
        <w:t>2.</w:t>
      </w:r>
      <w:r w:rsidRPr="00E1526D">
        <w:rPr>
          <w:rFonts w:ascii="Times New Roman" w:hAnsi="Times New Roman" w:cs="Times New Roman"/>
          <w:color w:val="auto"/>
          <w:sz w:val="22"/>
        </w:rPr>
        <w:t>本學院</w:t>
      </w:r>
      <w:r w:rsidR="00A438B4" w:rsidRPr="00E1526D">
        <w:rPr>
          <w:rFonts w:ascii="Times New Roman" w:hAnsi="Times New Roman" w:cs="Times New Roman"/>
          <w:color w:val="auto"/>
          <w:sz w:val="22"/>
        </w:rPr>
        <w:t>交換生</w:t>
      </w:r>
      <w:r w:rsidRPr="00E1526D">
        <w:rPr>
          <w:rFonts w:ascii="Times New Roman" w:hAnsi="Times New Roman" w:cs="Times New Roman"/>
          <w:color w:val="auto"/>
          <w:sz w:val="22"/>
        </w:rPr>
        <w:t>（上限</w:t>
      </w:r>
      <w:r w:rsidRPr="00E1526D">
        <w:rPr>
          <w:rFonts w:ascii="Times New Roman" w:hAnsi="Times New Roman" w:cs="Times New Roman"/>
          <w:color w:val="auto"/>
          <w:sz w:val="22"/>
        </w:rPr>
        <w:t>8</w:t>
      </w:r>
      <w:r w:rsidRPr="00E1526D">
        <w:rPr>
          <w:rFonts w:ascii="Times New Roman" w:hAnsi="Times New Roman" w:cs="Times New Roman"/>
          <w:color w:val="auto"/>
          <w:sz w:val="22"/>
        </w:rPr>
        <w:t>名）</w:t>
      </w:r>
      <w:r w:rsidR="00A438B4" w:rsidRPr="00E1526D">
        <w:rPr>
          <w:rFonts w:ascii="Times New Roman" w:hAnsi="Times New Roman" w:cs="Times New Roman"/>
          <w:color w:val="auto"/>
          <w:sz w:val="22"/>
        </w:rPr>
        <w:t>、</w:t>
      </w:r>
      <w:r w:rsidRPr="00E1526D">
        <w:rPr>
          <w:rFonts w:ascii="Times New Roman" w:hAnsi="Times New Roman" w:cs="Times New Roman" w:hint="eastAsia"/>
          <w:color w:val="auto"/>
          <w:sz w:val="22"/>
        </w:rPr>
        <w:t>3</w:t>
      </w:r>
      <w:r w:rsidR="00A438B4" w:rsidRPr="00E1526D">
        <w:rPr>
          <w:rFonts w:ascii="Times New Roman" w:hAnsi="Times New Roman" w:cs="Times New Roman"/>
          <w:color w:val="auto"/>
          <w:sz w:val="22"/>
        </w:rPr>
        <w:t>.</w:t>
      </w:r>
      <w:r w:rsidRPr="00E1526D">
        <w:rPr>
          <w:rFonts w:ascii="Times New Roman" w:hAnsi="Times New Roman" w:cs="Times New Roman"/>
          <w:color w:val="auto"/>
          <w:sz w:val="22"/>
        </w:rPr>
        <w:t>非本學院</w:t>
      </w:r>
      <w:r w:rsidR="00A81B72" w:rsidRPr="00E1526D">
        <w:rPr>
          <w:rFonts w:ascii="Times New Roman" w:hAnsi="Times New Roman" w:cs="Times New Roman"/>
          <w:color w:val="auto"/>
          <w:sz w:val="22"/>
        </w:rPr>
        <w:t>之學</w:t>
      </w:r>
      <w:r w:rsidRPr="00E1526D">
        <w:rPr>
          <w:rFonts w:ascii="Times New Roman" w:hAnsi="Times New Roman" w:cs="Times New Roman"/>
          <w:color w:val="auto"/>
          <w:sz w:val="22"/>
        </w:rPr>
        <w:t>籍</w:t>
      </w:r>
      <w:r w:rsidR="00A81B72" w:rsidRPr="00E1526D">
        <w:rPr>
          <w:rFonts w:ascii="Times New Roman" w:hAnsi="Times New Roman" w:cs="Times New Roman"/>
          <w:color w:val="auto"/>
          <w:sz w:val="22"/>
        </w:rPr>
        <w:t>生</w:t>
      </w:r>
      <w:r w:rsidRPr="00E1526D">
        <w:rPr>
          <w:rFonts w:ascii="Times New Roman" w:hAnsi="Times New Roman" w:cs="Times New Roman"/>
          <w:color w:val="auto"/>
          <w:sz w:val="22"/>
        </w:rPr>
        <w:t>（上限</w:t>
      </w:r>
      <w:r w:rsidRPr="00E1526D">
        <w:rPr>
          <w:rFonts w:ascii="Times New Roman" w:hAnsi="Times New Roman" w:cs="Times New Roman"/>
          <w:color w:val="auto"/>
          <w:sz w:val="22"/>
        </w:rPr>
        <w:t>8</w:t>
      </w:r>
      <w:r w:rsidRPr="00E1526D">
        <w:rPr>
          <w:rFonts w:ascii="Times New Roman" w:hAnsi="Times New Roman" w:cs="Times New Roman"/>
          <w:color w:val="auto"/>
          <w:sz w:val="22"/>
        </w:rPr>
        <w:t>名）</w:t>
      </w:r>
      <w:r w:rsidR="00A81B72" w:rsidRPr="00E1526D">
        <w:rPr>
          <w:rFonts w:ascii="Times New Roman" w:hAnsi="Times New Roman" w:cs="Times New Roman"/>
          <w:color w:val="auto"/>
          <w:sz w:val="22"/>
        </w:rPr>
        <w:t>。</w:t>
      </w:r>
    </w:p>
    <w:p w:rsidR="00597304" w:rsidRPr="0004259B" w:rsidRDefault="00597304" w:rsidP="00597304">
      <w:pPr>
        <w:pStyle w:val="Default"/>
        <w:numPr>
          <w:ilvl w:val="1"/>
          <w:numId w:val="3"/>
        </w:numPr>
        <w:spacing w:line="320" w:lineRule="exact"/>
        <w:jc w:val="both"/>
        <w:rPr>
          <w:rFonts w:ascii="Times New Roman" w:hAnsi="Times New Roman" w:cs="Times New Roman"/>
          <w:color w:val="auto"/>
          <w:sz w:val="22"/>
        </w:rPr>
      </w:pPr>
      <w:r w:rsidRPr="0004259B">
        <w:rPr>
          <w:rFonts w:ascii="Times New Roman" w:hAnsi="Times New Roman" w:cs="Times New Roman" w:hint="eastAsia"/>
          <w:color w:val="auto"/>
          <w:sz w:val="22"/>
        </w:rPr>
        <w:t>英語能力門檻需達多益</w:t>
      </w:r>
      <w:r w:rsidRPr="0004259B">
        <w:rPr>
          <w:rFonts w:ascii="Times New Roman" w:hAnsi="Times New Roman" w:cs="Times New Roman" w:hint="eastAsia"/>
          <w:color w:val="auto"/>
          <w:sz w:val="22"/>
        </w:rPr>
        <w:t>550</w:t>
      </w:r>
      <w:r w:rsidRPr="0004259B">
        <w:rPr>
          <w:rFonts w:ascii="Times New Roman" w:hAnsi="Times New Roman" w:cs="Times New Roman" w:hint="eastAsia"/>
          <w:color w:val="auto"/>
          <w:sz w:val="22"/>
        </w:rPr>
        <w:t>分（或同級）以上。</w:t>
      </w:r>
    </w:p>
    <w:p w:rsidR="00597304" w:rsidRPr="0004259B" w:rsidRDefault="00597304" w:rsidP="00FE0D0E">
      <w:pPr>
        <w:pStyle w:val="Default"/>
        <w:numPr>
          <w:ilvl w:val="0"/>
          <w:numId w:val="3"/>
        </w:numPr>
        <w:spacing w:line="320" w:lineRule="exact"/>
        <w:jc w:val="both"/>
        <w:rPr>
          <w:color w:val="auto"/>
          <w:sz w:val="22"/>
          <w:szCs w:val="22"/>
        </w:rPr>
      </w:pPr>
      <w:r w:rsidRPr="0004259B">
        <w:rPr>
          <w:rFonts w:ascii="Times New Roman" w:hAnsi="Times New Roman" w:cs="Times New Roman"/>
          <w:color w:val="auto"/>
          <w:sz w:val="22"/>
        </w:rPr>
        <w:t>學程甄選作業：</w:t>
      </w:r>
    </w:p>
    <w:p w:rsidR="00597304" w:rsidRPr="0004259B" w:rsidRDefault="00A438B4" w:rsidP="00597304">
      <w:pPr>
        <w:pStyle w:val="Default"/>
        <w:numPr>
          <w:ilvl w:val="1"/>
          <w:numId w:val="3"/>
        </w:numPr>
        <w:spacing w:line="320" w:lineRule="exact"/>
        <w:jc w:val="both"/>
        <w:rPr>
          <w:rFonts w:ascii="Times New Roman" w:hAnsi="Times New Roman" w:cs="Times New Roman"/>
          <w:color w:val="auto"/>
          <w:sz w:val="22"/>
        </w:rPr>
      </w:pPr>
      <w:r w:rsidRPr="0004259B">
        <w:rPr>
          <w:rFonts w:ascii="Times New Roman" w:hAnsi="Times New Roman" w:cs="Times New Roman"/>
          <w:color w:val="auto"/>
          <w:sz w:val="22"/>
        </w:rPr>
        <w:t>本學程於每學期期中考後</w:t>
      </w:r>
      <w:r w:rsidR="00BB7D78" w:rsidRPr="0004259B">
        <w:rPr>
          <w:rFonts w:ascii="Times New Roman" w:hAnsi="Times New Roman" w:cs="Times New Roman"/>
          <w:color w:val="auto"/>
          <w:sz w:val="22"/>
        </w:rPr>
        <w:t>由本學院公告</w:t>
      </w:r>
      <w:r w:rsidRPr="0004259B">
        <w:rPr>
          <w:rFonts w:ascii="Times New Roman" w:hAnsi="Times New Roman" w:cs="Times New Roman"/>
          <w:color w:val="auto"/>
          <w:sz w:val="22"/>
        </w:rPr>
        <w:t>甄選</w:t>
      </w:r>
      <w:r w:rsidR="004B4613" w:rsidRPr="0004259B">
        <w:rPr>
          <w:rFonts w:ascii="Times New Roman" w:hAnsi="Times New Roman" w:cs="Times New Roman"/>
          <w:color w:val="auto"/>
          <w:sz w:val="22"/>
        </w:rPr>
        <w:t>，申請日期</w:t>
      </w:r>
      <w:r w:rsidR="000154DA" w:rsidRPr="0004259B">
        <w:rPr>
          <w:rFonts w:ascii="Times New Roman" w:hAnsi="Times New Roman" w:cs="Times New Roman"/>
          <w:color w:val="auto"/>
          <w:sz w:val="22"/>
        </w:rPr>
        <w:t>及報名方式</w:t>
      </w:r>
      <w:r w:rsidR="004B4613" w:rsidRPr="0004259B">
        <w:rPr>
          <w:rFonts w:ascii="Times New Roman" w:hAnsi="Times New Roman" w:cs="Times New Roman"/>
          <w:color w:val="auto"/>
          <w:sz w:val="22"/>
        </w:rPr>
        <w:t>以公告為準。</w:t>
      </w:r>
    </w:p>
    <w:p w:rsidR="00A438B4" w:rsidRPr="00E1526D" w:rsidRDefault="00597304" w:rsidP="00597304">
      <w:pPr>
        <w:pStyle w:val="Default"/>
        <w:numPr>
          <w:ilvl w:val="1"/>
          <w:numId w:val="3"/>
        </w:numPr>
        <w:spacing w:line="320" w:lineRule="exact"/>
        <w:jc w:val="both"/>
        <w:rPr>
          <w:rFonts w:ascii="Times New Roman" w:hAnsi="Times New Roman" w:cs="Times New Roman"/>
          <w:color w:val="auto"/>
          <w:sz w:val="22"/>
        </w:rPr>
      </w:pPr>
      <w:r w:rsidRPr="00E1526D">
        <w:rPr>
          <w:rFonts w:ascii="Times New Roman" w:hAnsi="Times New Roman" w:cs="Times New Roman"/>
          <w:color w:val="auto"/>
          <w:sz w:val="22"/>
        </w:rPr>
        <w:t>甄選方式：本學院學籍生與交換生之甄選</w:t>
      </w:r>
      <w:r w:rsidR="004B4613" w:rsidRPr="00E1526D">
        <w:rPr>
          <w:rFonts w:ascii="Times New Roman" w:hAnsi="Times New Roman" w:cs="Times New Roman"/>
          <w:color w:val="auto"/>
          <w:sz w:val="22"/>
        </w:rPr>
        <w:t>依各系規定辦理</w:t>
      </w:r>
      <w:r w:rsidRPr="00E1526D">
        <w:rPr>
          <w:rFonts w:ascii="Times New Roman" w:hAnsi="Times New Roman" w:cs="Times New Roman"/>
          <w:color w:val="auto"/>
          <w:sz w:val="22"/>
        </w:rPr>
        <w:t>；非本學院</w:t>
      </w:r>
      <w:r w:rsidR="001C6B3D" w:rsidRPr="00E1526D">
        <w:rPr>
          <w:rFonts w:ascii="Times New Roman" w:hAnsi="Times New Roman" w:cs="Times New Roman" w:hint="eastAsia"/>
          <w:color w:val="auto"/>
          <w:sz w:val="22"/>
        </w:rPr>
        <w:t>之</w:t>
      </w:r>
      <w:r w:rsidRPr="00E1526D">
        <w:rPr>
          <w:rFonts w:ascii="Times New Roman" w:hAnsi="Times New Roman" w:cs="Times New Roman"/>
          <w:color w:val="auto"/>
          <w:sz w:val="22"/>
        </w:rPr>
        <w:t>學籍生</w:t>
      </w:r>
      <w:r w:rsidR="00963FE4">
        <w:rPr>
          <w:rFonts w:ascii="Times New Roman" w:hAnsi="Times New Roman" w:cs="Times New Roman"/>
          <w:color w:val="auto"/>
          <w:sz w:val="22"/>
        </w:rPr>
        <w:t>之甄選</w:t>
      </w:r>
      <w:r w:rsidRPr="00E1526D">
        <w:rPr>
          <w:rFonts w:ascii="Times New Roman" w:hAnsi="Times New Roman" w:cs="Times New Roman"/>
          <w:color w:val="auto"/>
          <w:sz w:val="22"/>
        </w:rPr>
        <w:t>以英語成績與在學成績為主要甄選條件</w:t>
      </w:r>
      <w:r w:rsidR="0004259B" w:rsidRPr="00E1526D">
        <w:rPr>
          <w:rFonts w:ascii="Times New Roman" w:hAnsi="Times New Roman" w:cs="Times New Roman" w:hint="eastAsia"/>
          <w:color w:val="auto"/>
          <w:sz w:val="22"/>
        </w:rPr>
        <w:t>，由本學院辦理</w:t>
      </w:r>
      <w:r w:rsidRPr="00E1526D">
        <w:rPr>
          <w:rFonts w:ascii="Times New Roman" w:hAnsi="Times New Roman" w:cs="Times New Roman"/>
          <w:color w:val="auto"/>
          <w:sz w:val="22"/>
        </w:rPr>
        <w:t>。</w:t>
      </w:r>
    </w:p>
    <w:p w:rsidR="004B4613" w:rsidRPr="0004259B" w:rsidRDefault="004B4613" w:rsidP="004B4613">
      <w:pPr>
        <w:pStyle w:val="Default"/>
        <w:numPr>
          <w:ilvl w:val="0"/>
          <w:numId w:val="3"/>
        </w:numPr>
        <w:spacing w:line="320" w:lineRule="exact"/>
        <w:jc w:val="both"/>
        <w:rPr>
          <w:rFonts w:ascii="Times New Roman" w:hAnsi="Times New Roman" w:cs="Times New Roman"/>
          <w:color w:val="auto"/>
          <w:sz w:val="22"/>
          <w:szCs w:val="22"/>
        </w:rPr>
      </w:pPr>
      <w:r w:rsidRPr="0004259B">
        <w:rPr>
          <w:rFonts w:ascii="Times New Roman" w:hAnsi="Times New Roman" w:cs="Times New Roman"/>
          <w:color w:val="auto"/>
          <w:sz w:val="22"/>
          <w:szCs w:val="22"/>
        </w:rPr>
        <w:t>學程修習科目、學分與成績：</w:t>
      </w:r>
    </w:p>
    <w:p w:rsidR="004B4613" w:rsidRPr="0004259B" w:rsidRDefault="004B4613" w:rsidP="006752BA">
      <w:pPr>
        <w:pStyle w:val="Default"/>
        <w:numPr>
          <w:ilvl w:val="1"/>
          <w:numId w:val="3"/>
        </w:numPr>
        <w:spacing w:line="320" w:lineRule="exact"/>
        <w:jc w:val="both"/>
        <w:rPr>
          <w:rFonts w:ascii="Times New Roman" w:hAnsi="Times New Roman" w:cs="Times New Roman"/>
          <w:color w:val="auto"/>
          <w:sz w:val="22"/>
          <w:szCs w:val="22"/>
        </w:rPr>
      </w:pPr>
      <w:r w:rsidRPr="0004259B">
        <w:rPr>
          <w:rFonts w:ascii="Times New Roman" w:hAnsi="Times New Roman" w:cs="Times New Roman" w:hint="eastAsia"/>
          <w:color w:val="auto"/>
          <w:sz w:val="22"/>
          <w:szCs w:val="22"/>
        </w:rPr>
        <w:t>本學程</w:t>
      </w:r>
      <w:r w:rsidR="006752BA" w:rsidRPr="0004259B">
        <w:rPr>
          <w:rFonts w:ascii="Times New Roman" w:hAnsi="Times New Roman" w:cs="Times New Roman" w:hint="eastAsia"/>
          <w:color w:val="auto"/>
          <w:sz w:val="22"/>
          <w:szCs w:val="22"/>
        </w:rPr>
        <w:t>共</w:t>
      </w:r>
      <w:r w:rsidR="006752BA" w:rsidRPr="0004259B">
        <w:rPr>
          <w:rFonts w:ascii="Times New Roman" w:hAnsi="Times New Roman" w:cs="Times New Roman" w:hint="eastAsia"/>
          <w:color w:val="auto"/>
          <w:sz w:val="22"/>
          <w:szCs w:val="22"/>
        </w:rPr>
        <w:t>6</w:t>
      </w:r>
      <w:r w:rsidR="006752BA" w:rsidRPr="0004259B">
        <w:rPr>
          <w:rFonts w:ascii="Times New Roman" w:hAnsi="Times New Roman" w:cs="Times New Roman" w:hint="eastAsia"/>
          <w:color w:val="auto"/>
          <w:sz w:val="22"/>
          <w:szCs w:val="22"/>
        </w:rPr>
        <w:t>門</w:t>
      </w:r>
      <w:r w:rsidR="000154DA" w:rsidRPr="0004259B">
        <w:rPr>
          <w:rFonts w:ascii="Times New Roman" w:hAnsi="Times New Roman" w:cs="Times New Roman"/>
          <w:color w:val="auto"/>
          <w:sz w:val="22"/>
          <w:szCs w:val="22"/>
        </w:rPr>
        <w:t>科目</w:t>
      </w:r>
      <w:r w:rsidR="000154DA" w:rsidRPr="0004259B">
        <w:rPr>
          <w:rFonts w:ascii="Times New Roman" w:hAnsi="Times New Roman" w:cs="Times New Roman" w:hint="eastAsia"/>
          <w:color w:val="auto"/>
          <w:sz w:val="22"/>
          <w:szCs w:val="22"/>
        </w:rPr>
        <w:t>，每門</w:t>
      </w:r>
      <w:r w:rsidR="000154DA" w:rsidRPr="0004259B">
        <w:rPr>
          <w:rFonts w:ascii="Times New Roman" w:hAnsi="Times New Roman" w:cs="Times New Roman"/>
          <w:color w:val="auto"/>
          <w:sz w:val="22"/>
          <w:szCs w:val="22"/>
        </w:rPr>
        <w:t>科目</w:t>
      </w:r>
      <w:r w:rsidR="006752BA" w:rsidRPr="0004259B">
        <w:rPr>
          <w:rFonts w:ascii="Times New Roman" w:hAnsi="Times New Roman" w:cs="Times New Roman" w:hint="eastAsia"/>
          <w:color w:val="auto"/>
          <w:sz w:val="22"/>
          <w:szCs w:val="22"/>
        </w:rPr>
        <w:t>2</w:t>
      </w:r>
      <w:r w:rsidR="006752BA" w:rsidRPr="0004259B">
        <w:rPr>
          <w:rFonts w:ascii="Times New Roman" w:hAnsi="Times New Roman" w:cs="Times New Roman" w:hint="eastAsia"/>
          <w:color w:val="auto"/>
          <w:sz w:val="22"/>
          <w:szCs w:val="22"/>
        </w:rPr>
        <w:t>學分，共計</w:t>
      </w:r>
      <w:r w:rsidR="006752BA" w:rsidRPr="0004259B">
        <w:rPr>
          <w:rFonts w:ascii="Times New Roman" w:hAnsi="Times New Roman" w:cs="Times New Roman" w:hint="eastAsia"/>
          <w:color w:val="auto"/>
          <w:sz w:val="22"/>
          <w:szCs w:val="22"/>
        </w:rPr>
        <w:t>12</w:t>
      </w:r>
      <w:r w:rsidR="006752BA" w:rsidRPr="0004259B">
        <w:rPr>
          <w:rFonts w:ascii="Times New Roman" w:hAnsi="Times New Roman" w:cs="Times New Roman" w:hint="eastAsia"/>
          <w:color w:val="auto"/>
          <w:sz w:val="22"/>
          <w:szCs w:val="22"/>
        </w:rPr>
        <w:t>學分</w:t>
      </w:r>
      <w:r w:rsidRPr="0004259B">
        <w:rPr>
          <w:rFonts w:ascii="Times New Roman" w:hAnsi="Times New Roman" w:cs="Times New Roman" w:hint="eastAsia"/>
          <w:color w:val="auto"/>
          <w:sz w:val="22"/>
          <w:szCs w:val="22"/>
        </w:rPr>
        <w:t>，</w:t>
      </w:r>
      <w:r w:rsidR="006752BA" w:rsidRPr="0004259B">
        <w:rPr>
          <w:rFonts w:ascii="Times New Roman" w:hAnsi="Times New Roman" w:cs="Times New Roman" w:hint="eastAsia"/>
          <w:color w:val="auto"/>
          <w:sz w:val="22"/>
          <w:szCs w:val="22"/>
        </w:rPr>
        <w:t>包</w:t>
      </w:r>
      <w:r w:rsidRPr="0004259B">
        <w:rPr>
          <w:rFonts w:ascii="Times New Roman" w:hAnsi="Times New Roman" w:cs="Times New Roman" w:hint="eastAsia"/>
          <w:color w:val="auto"/>
          <w:sz w:val="22"/>
          <w:szCs w:val="22"/>
        </w:rPr>
        <w:t>含「</w:t>
      </w:r>
      <w:r w:rsidRPr="0004259B">
        <w:rPr>
          <w:rFonts w:ascii="Times New Roman" w:hAnsi="Times New Roman" w:cs="Times New Roman"/>
          <w:color w:val="auto"/>
          <w:sz w:val="22"/>
        </w:rPr>
        <w:t>人文</w:t>
      </w:r>
      <w:r w:rsidRPr="0004259B">
        <w:rPr>
          <w:rFonts w:ascii="Times New Roman" w:hAnsi="Times New Roman" w:cs="Times New Roman"/>
          <w:color w:val="auto"/>
          <w:sz w:val="22"/>
        </w:rPr>
        <w:t>/</w:t>
      </w:r>
      <w:r w:rsidRPr="0004259B">
        <w:rPr>
          <w:rFonts w:ascii="Times New Roman" w:hAnsi="Times New Roman" w:cs="Times New Roman"/>
          <w:color w:val="auto"/>
          <w:sz w:val="22"/>
        </w:rPr>
        <w:t>藝術</w:t>
      </w:r>
      <w:r w:rsidRPr="0004259B">
        <w:rPr>
          <w:rFonts w:ascii="Times New Roman" w:hAnsi="Times New Roman" w:cs="Times New Roman"/>
          <w:color w:val="auto"/>
          <w:sz w:val="22"/>
        </w:rPr>
        <w:t>/</w:t>
      </w:r>
      <w:r w:rsidRPr="0004259B">
        <w:rPr>
          <w:rFonts w:ascii="Times New Roman" w:hAnsi="Times New Roman" w:cs="Times New Roman"/>
          <w:color w:val="auto"/>
          <w:sz w:val="22"/>
        </w:rPr>
        <w:t>時尚流行趨勢類」</w:t>
      </w:r>
      <w:r w:rsidR="00890759" w:rsidRPr="0004259B">
        <w:rPr>
          <w:rFonts w:ascii="Times New Roman" w:hAnsi="Times New Roman" w:cs="Times New Roman"/>
          <w:color w:val="auto"/>
          <w:sz w:val="22"/>
        </w:rPr>
        <w:t>2</w:t>
      </w:r>
      <w:r w:rsidRPr="0004259B">
        <w:rPr>
          <w:rFonts w:ascii="Times New Roman" w:hAnsi="Times New Roman" w:cs="Times New Roman" w:hint="eastAsia"/>
          <w:color w:val="auto"/>
          <w:sz w:val="22"/>
        </w:rPr>
        <w:t>學分</w:t>
      </w:r>
      <w:r w:rsidRPr="0004259B">
        <w:rPr>
          <w:rFonts w:ascii="Times New Roman" w:hAnsi="Times New Roman" w:cs="Times New Roman"/>
          <w:color w:val="auto"/>
          <w:sz w:val="22"/>
        </w:rPr>
        <w:t>、「英語溝通與簡報</w:t>
      </w:r>
      <w:r w:rsidR="003748A2" w:rsidRPr="0004259B">
        <w:rPr>
          <w:rFonts w:ascii="Times New Roman" w:hAnsi="Times New Roman" w:cs="Times New Roman"/>
          <w:color w:val="auto"/>
          <w:sz w:val="22"/>
        </w:rPr>
        <w:t>類</w:t>
      </w:r>
      <w:r w:rsidRPr="0004259B">
        <w:rPr>
          <w:rFonts w:ascii="Times New Roman" w:hAnsi="Times New Roman" w:cs="Times New Roman"/>
          <w:color w:val="auto"/>
          <w:sz w:val="22"/>
        </w:rPr>
        <w:t>」</w:t>
      </w:r>
      <w:r w:rsidRPr="0004259B">
        <w:rPr>
          <w:rFonts w:ascii="Times New Roman" w:hAnsi="Times New Roman" w:cs="Times New Roman" w:hint="eastAsia"/>
          <w:color w:val="auto"/>
          <w:sz w:val="22"/>
        </w:rPr>
        <w:t>4</w:t>
      </w:r>
      <w:r w:rsidRPr="0004259B">
        <w:rPr>
          <w:rFonts w:ascii="Times New Roman" w:hAnsi="Times New Roman" w:cs="Times New Roman" w:hint="eastAsia"/>
          <w:color w:val="auto"/>
          <w:sz w:val="22"/>
        </w:rPr>
        <w:t>學分及「</w:t>
      </w:r>
      <w:r w:rsidRPr="0004259B">
        <w:rPr>
          <w:rFonts w:ascii="Times New Roman" w:hAnsi="Times New Roman" w:cs="Times New Roman"/>
          <w:color w:val="auto"/>
          <w:sz w:val="22"/>
        </w:rPr>
        <w:t>數位</w:t>
      </w:r>
      <w:r w:rsidRPr="0004259B">
        <w:rPr>
          <w:rFonts w:ascii="Times New Roman" w:hAnsi="Times New Roman" w:cs="Times New Roman"/>
          <w:color w:val="auto"/>
          <w:sz w:val="22"/>
        </w:rPr>
        <w:t>/</w:t>
      </w:r>
      <w:r w:rsidRPr="0004259B">
        <w:rPr>
          <w:rFonts w:ascii="Times New Roman" w:hAnsi="Times New Roman" w:cs="Times New Roman"/>
          <w:color w:val="auto"/>
          <w:sz w:val="22"/>
        </w:rPr>
        <w:t>技術類</w:t>
      </w:r>
      <w:r w:rsidRPr="0004259B">
        <w:rPr>
          <w:rFonts w:ascii="Times New Roman" w:hAnsi="Times New Roman" w:cs="Times New Roman" w:hint="eastAsia"/>
          <w:color w:val="auto"/>
          <w:sz w:val="22"/>
        </w:rPr>
        <w:t>」</w:t>
      </w:r>
      <w:r w:rsidR="00890759" w:rsidRPr="0004259B">
        <w:rPr>
          <w:rFonts w:ascii="Times New Roman" w:hAnsi="Times New Roman" w:cs="Times New Roman"/>
          <w:color w:val="auto"/>
          <w:sz w:val="22"/>
        </w:rPr>
        <w:t>6</w:t>
      </w:r>
      <w:r w:rsidRPr="0004259B">
        <w:rPr>
          <w:rFonts w:ascii="Times New Roman" w:hAnsi="Times New Roman" w:cs="Times New Roman" w:hint="eastAsia"/>
          <w:color w:val="auto"/>
          <w:sz w:val="22"/>
        </w:rPr>
        <w:t>學分，皆</w:t>
      </w:r>
      <w:r w:rsidRPr="0004259B">
        <w:rPr>
          <w:rFonts w:ascii="Times New Roman" w:hAnsi="Times New Roman" w:cs="Times New Roman" w:hint="eastAsia"/>
          <w:color w:val="auto"/>
          <w:sz w:val="22"/>
          <w:szCs w:val="22"/>
        </w:rPr>
        <w:t>由本學院</w:t>
      </w:r>
      <w:r w:rsidR="000154DA" w:rsidRPr="0004259B">
        <w:rPr>
          <w:rFonts w:ascii="Times New Roman" w:hAnsi="Times New Roman" w:cs="Times New Roman" w:hint="eastAsia"/>
          <w:color w:val="auto"/>
          <w:sz w:val="22"/>
          <w:szCs w:val="22"/>
        </w:rPr>
        <w:t>之相關</w:t>
      </w:r>
      <w:r w:rsidRPr="0004259B">
        <w:rPr>
          <w:rFonts w:ascii="Times New Roman" w:hAnsi="Times New Roman" w:cs="Times New Roman" w:hint="eastAsia"/>
          <w:color w:val="auto"/>
          <w:sz w:val="22"/>
          <w:szCs w:val="22"/>
        </w:rPr>
        <w:t>系所開設。</w:t>
      </w:r>
    </w:p>
    <w:p w:rsidR="000717E7" w:rsidRPr="0004259B" w:rsidRDefault="000717E7" w:rsidP="004B4613">
      <w:pPr>
        <w:pStyle w:val="Default"/>
        <w:numPr>
          <w:ilvl w:val="1"/>
          <w:numId w:val="3"/>
        </w:numPr>
        <w:spacing w:line="320" w:lineRule="exact"/>
        <w:jc w:val="both"/>
        <w:rPr>
          <w:rFonts w:ascii="Times New Roman" w:hAnsi="Times New Roman" w:cs="Times New Roman"/>
          <w:color w:val="auto"/>
          <w:sz w:val="22"/>
          <w:szCs w:val="22"/>
        </w:rPr>
      </w:pPr>
      <w:r w:rsidRPr="0004259B">
        <w:rPr>
          <w:rFonts w:ascii="Times New Roman" w:hAnsi="Times New Roman" w:cs="Times New Roman"/>
          <w:color w:val="auto"/>
          <w:sz w:val="22"/>
          <w:szCs w:val="22"/>
        </w:rPr>
        <w:t>本學程</w:t>
      </w:r>
      <w:r w:rsidR="000154DA" w:rsidRPr="0004259B">
        <w:rPr>
          <w:rFonts w:ascii="Times New Roman" w:hAnsi="Times New Roman" w:cs="Times New Roman"/>
          <w:color w:val="auto"/>
          <w:sz w:val="22"/>
          <w:szCs w:val="22"/>
        </w:rPr>
        <w:t>科目</w:t>
      </w:r>
      <w:r w:rsidRPr="0004259B">
        <w:rPr>
          <w:rFonts w:ascii="Times New Roman" w:hAnsi="Times New Roman" w:cs="Times New Roman"/>
          <w:color w:val="auto"/>
          <w:sz w:val="22"/>
          <w:szCs w:val="22"/>
        </w:rPr>
        <w:t>可抵換博雅學部開設之</w:t>
      </w:r>
      <w:r w:rsidR="000828F7" w:rsidRPr="0004259B">
        <w:rPr>
          <w:rFonts w:ascii="Times New Roman" w:hAnsi="Times New Roman" w:cs="Times New Roman"/>
          <w:color w:val="auto"/>
          <w:sz w:val="22"/>
          <w:szCs w:val="22"/>
        </w:rPr>
        <w:t>部份</w:t>
      </w:r>
      <w:r w:rsidRPr="0004259B">
        <w:rPr>
          <w:rFonts w:ascii="Times New Roman" w:hAnsi="Times New Roman" w:cs="Times New Roman"/>
          <w:color w:val="auto"/>
          <w:sz w:val="22"/>
          <w:szCs w:val="22"/>
        </w:rPr>
        <w:t>通識</w:t>
      </w:r>
      <w:r w:rsidR="000154DA" w:rsidRPr="0004259B">
        <w:rPr>
          <w:rFonts w:ascii="Times New Roman" w:hAnsi="Times New Roman" w:cs="Times New Roman"/>
          <w:color w:val="auto"/>
          <w:sz w:val="22"/>
          <w:szCs w:val="22"/>
        </w:rPr>
        <w:t>科目</w:t>
      </w:r>
      <w:r w:rsidRPr="0004259B">
        <w:rPr>
          <w:rFonts w:ascii="Times New Roman" w:hAnsi="Times New Roman" w:cs="Times New Roman"/>
          <w:color w:val="auto"/>
          <w:sz w:val="22"/>
          <w:szCs w:val="22"/>
        </w:rPr>
        <w:t>（抵換</w:t>
      </w:r>
      <w:r w:rsidR="000154DA" w:rsidRPr="0004259B">
        <w:rPr>
          <w:rFonts w:ascii="Times New Roman" w:hAnsi="Times New Roman" w:cs="Times New Roman"/>
          <w:color w:val="auto"/>
          <w:sz w:val="22"/>
          <w:szCs w:val="22"/>
        </w:rPr>
        <w:t>科目</w:t>
      </w:r>
      <w:r w:rsidRPr="0004259B">
        <w:rPr>
          <w:rFonts w:ascii="Times New Roman" w:hAnsi="Times New Roman" w:cs="Times New Roman"/>
          <w:color w:val="auto"/>
          <w:sz w:val="22"/>
          <w:szCs w:val="22"/>
        </w:rPr>
        <w:t>說明如【附件一</w:t>
      </w:r>
      <w:r w:rsidRPr="0004259B">
        <w:rPr>
          <w:rFonts w:ascii="Segoe UI Symbol" w:hAnsi="Segoe UI Symbol" w:cs="Segoe UI Symbol"/>
          <w:color w:val="auto"/>
          <w:sz w:val="22"/>
          <w:szCs w:val="22"/>
        </w:rPr>
        <w:t>】</w:t>
      </w:r>
      <w:r w:rsidRPr="0004259B">
        <w:rPr>
          <w:rFonts w:ascii="Times New Roman" w:hAnsi="Times New Roman" w:cs="Times New Roman"/>
          <w:color w:val="auto"/>
          <w:sz w:val="22"/>
          <w:szCs w:val="22"/>
        </w:rPr>
        <w:t>）</w:t>
      </w:r>
      <w:r w:rsidRPr="0004259B">
        <w:rPr>
          <w:rFonts w:ascii="Times New Roman" w:hAnsi="Times New Roman" w:cs="Times New Roman" w:hint="eastAsia"/>
          <w:color w:val="auto"/>
          <w:sz w:val="22"/>
          <w:szCs w:val="22"/>
        </w:rPr>
        <w:t>。</w:t>
      </w:r>
    </w:p>
    <w:p w:rsidR="00A06119" w:rsidRPr="00E1526D" w:rsidRDefault="00A06119" w:rsidP="00A06119">
      <w:pPr>
        <w:pStyle w:val="Default"/>
        <w:numPr>
          <w:ilvl w:val="1"/>
          <w:numId w:val="3"/>
        </w:numPr>
        <w:spacing w:line="320" w:lineRule="exact"/>
        <w:jc w:val="both"/>
        <w:rPr>
          <w:rFonts w:ascii="Times New Roman" w:hAnsi="Times New Roman" w:cs="Times New Roman"/>
          <w:color w:val="auto"/>
          <w:sz w:val="22"/>
          <w:szCs w:val="22"/>
        </w:rPr>
      </w:pPr>
      <w:r w:rsidRPr="00E1526D">
        <w:rPr>
          <w:rFonts w:hint="eastAsia"/>
          <w:color w:val="auto"/>
          <w:sz w:val="22"/>
          <w:szCs w:val="22"/>
        </w:rPr>
        <w:t>學生所修習之學程科目，除可抵換上述博雅學部之部份科目之外，均得採計為主修學系之專業選修學分。</w:t>
      </w:r>
    </w:p>
    <w:p w:rsidR="004B4613" w:rsidRPr="0004259B" w:rsidRDefault="004B4613" w:rsidP="004B4613">
      <w:pPr>
        <w:pStyle w:val="Default"/>
        <w:numPr>
          <w:ilvl w:val="1"/>
          <w:numId w:val="3"/>
        </w:numPr>
        <w:spacing w:line="320" w:lineRule="exact"/>
        <w:jc w:val="both"/>
        <w:rPr>
          <w:rFonts w:ascii="Times New Roman" w:hAnsi="Times New Roman" w:cs="Times New Roman"/>
          <w:color w:val="auto"/>
          <w:sz w:val="22"/>
          <w:szCs w:val="22"/>
        </w:rPr>
      </w:pPr>
      <w:r w:rsidRPr="0004259B">
        <w:rPr>
          <w:rFonts w:ascii="Times New Roman" w:hAnsi="Times New Roman" w:cs="Times New Roman" w:hint="eastAsia"/>
          <w:color w:val="auto"/>
          <w:sz w:val="22"/>
          <w:szCs w:val="22"/>
        </w:rPr>
        <w:t>修習本學程之科目成績，須併入學期修習總學分及學期成績計算。</w:t>
      </w:r>
    </w:p>
    <w:p w:rsidR="00A06119" w:rsidRDefault="004B4613" w:rsidP="00A06119">
      <w:pPr>
        <w:pStyle w:val="Default"/>
        <w:numPr>
          <w:ilvl w:val="1"/>
          <w:numId w:val="3"/>
        </w:numPr>
        <w:spacing w:line="320" w:lineRule="exact"/>
        <w:jc w:val="both"/>
        <w:rPr>
          <w:rFonts w:ascii="Times New Roman" w:hAnsi="Times New Roman" w:cs="Times New Roman"/>
          <w:sz w:val="22"/>
          <w:szCs w:val="22"/>
        </w:rPr>
      </w:pPr>
      <w:r w:rsidRPr="004B4613">
        <w:rPr>
          <w:rFonts w:ascii="Times New Roman" w:hAnsi="Times New Roman" w:cs="Times New Roman" w:hint="eastAsia"/>
          <w:sz w:val="22"/>
          <w:szCs w:val="22"/>
        </w:rPr>
        <w:t>修習本學程之學生每學期所修學分與跨部選修之學分上下限，仍依本校學則相關規定辦理，惟因修習本學程而學分超過上限者，得於開學後現場加退選結束一週內向本學院核備，由本學院彙整名單送課務單位備查</w:t>
      </w:r>
      <w:r>
        <w:rPr>
          <w:rFonts w:ascii="Times New Roman" w:hAnsi="Times New Roman" w:cs="Times New Roman" w:hint="eastAsia"/>
          <w:sz w:val="22"/>
          <w:szCs w:val="22"/>
        </w:rPr>
        <w:t>。</w:t>
      </w:r>
    </w:p>
    <w:p w:rsidR="000717E7" w:rsidRPr="00A06119" w:rsidRDefault="00A06119" w:rsidP="00A06119">
      <w:pPr>
        <w:pStyle w:val="Default"/>
        <w:numPr>
          <w:ilvl w:val="1"/>
          <w:numId w:val="3"/>
        </w:numPr>
        <w:spacing w:line="320" w:lineRule="exact"/>
        <w:jc w:val="both"/>
        <w:rPr>
          <w:rFonts w:ascii="Times New Roman" w:hAnsi="Times New Roman" w:cs="Times New Roman"/>
          <w:sz w:val="22"/>
          <w:szCs w:val="22"/>
        </w:rPr>
      </w:pPr>
      <w:r w:rsidRPr="00951952">
        <w:rPr>
          <w:rFonts w:hint="eastAsia"/>
          <w:sz w:val="22"/>
          <w:szCs w:val="22"/>
        </w:rPr>
        <w:t>碩士班修習本學程</w:t>
      </w:r>
      <w:r w:rsidRPr="00951952">
        <w:rPr>
          <w:rFonts w:hint="eastAsia"/>
          <w:sz w:val="22"/>
          <w:szCs w:val="22"/>
          <w:u w:val="single"/>
        </w:rPr>
        <w:t>不</w:t>
      </w:r>
      <w:r w:rsidRPr="00951952">
        <w:rPr>
          <w:rFonts w:hint="eastAsia"/>
          <w:sz w:val="22"/>
          <w:szCs w:val="22"/>
        </w:rPr>
        <w:t>列入畢業學分。</w:t>
      </w:r>
    </w:p>
    <w:p w:rsidR="005D5CA6" w:rsidRPr="00195BD8" w:rsidRDefault="00195BD8" w:rsidP="00891270">
      <w:pPr>
        <w:pStyle w:val="Default"/>
        <w:numPr>
          <w:ilvl w:val="0"/>
          <w:numId w:val="3"/>
        </w:numPr>
        <w:spacing w:line="320" w:lineRule="exact"/>
        <w:jc w:val="both"/>
        <w:rPr>
          <w:sz w:val="22"/>
          <w:szCs w:val="22"/>
        </w:rPr>
      </w:pPr>
      <w:r>
        <w:rPr>
          <w:rFonts w:hint="eastAsia"/>
          <w:sz w:val="22"/>
        </w:rPr>
        <w:t>通過本學程甄選並修畢規定之科目與學分之學生，得</w:t>
      </w:r>
      <w:r w:rsidRPr="00891270">
        <w:rPr>
          <w:rFonts w:hint="eastAsia"/>
          <w:sz w:val="22"/>
        </w:rPr>
        <w:t>檢附歷年成績單</w:t>
      </w:r>
      <w:r>
        <w:rPr>
          <w:rFonts w:hint="eastAsia"/>
          <w:sz w:val="22"/>
        </w:rPr>
        <w:t>向本學院申請學分學程證明書（如</w:t>
      </w:r>
      <w:r>
        <w:rPr>
          <w:rFonts w:ascii="Times New Roman" w:hAnsi="Times New Roman" w:cs="Times New Roman"/>
          <w:sz w:val="22"/>
          <w:szCs w:val="22"/>
        </w:rPr>
        <w:t>【</w:t>
      </w:r>
      <w:r w:rsidRPr="00891270">
        <w:rPr>
          <w:rFonts w:hint="eastAsia"/>
          <w:sz w:val="22"/>
        </w:rPr>
        <w:t>附件</w:t>
      </w:r>
      <w:r>
        <w:rPr>
          <w:rFonts w:hint="eastAsia"/>
          <w:sz w:val="22"/>
        </w:rPr>
        <w:t>二</w:t>
      </w:r>
      <w:r>
        <w:rPr>
          <w:rFonts w:ascii="Segoe UI Symbol" w:hAnsi="Segoe UI Symbol" w:cs="Segoe UI Symbol"/>
          <w:sz w:val="22"/>
          <w:szCs w:val="22"/>
        </w:rPr>
        <w:t>】）。</w:t>
      </w:r>
    </w:p>
    <w:p w:rsidR="00195BD8" w:rsidRPr="00A65170" w:rsidRDefault="00195BD8" w:rsidP="00A65170">
      <w:pPr>
        <w:pStyle w:val="Default"/>
        <w:numPr>
          <w:ilvl w:val="0"/>
          <w:numId w:val="3"/>
        </w:numPr>
        <w:spacing w:line="320" w:lineRule="exact"/>
        <w:jc w:val="both"/>
        <w:rPr>
          <w:sz w:val="22"/>
          <w:szCs w:val="22"/>
        </w:rPr>
      </w:pPr>
      <w:r w:rsidRPr="00847FD2">
        <w:rPr>
          <w:rFonts w:hint="eastAsia"/>
          <w:sz w:val="22"/>
          <w:szCs w:val="22"/>
        </w:rPr>
        <w:t>修讀本學程學生，已符合主</w:t>
      </w:r>
      <w:r>
        <w:rPr>
          <w:rFonts w:hint="eastAsia"/>
          <w:sz w:val="22"/>
          <w:szCs w:val="22"/>
        </w:rPr>
        <w:t>修</w:t>
      </w:r>
      <w:r w:rsidRPr="00847FD2">
        <w:rPr>
          <w:rFonts w:hint="eastAsia"/>
          <w:sz w:val="22"/>
          <w:szCs w:val="22"/>
        </w:rPr>
        <w:t>學系畢業資格但尚未修滿學程規定之科目與學分者，不得以修習本學程作為申請延畢之理由</w:t>
      </w:r>
      <w:r w:rsidR="00A65170">
        <w:rPr>
          <w:rFonts w:hint="eastAsia"/>
          <w:sz w:val="22"/>
          <w:szCs w:val="22"/>
        </w:rPr>
        <w:t>；</w:t>
      </w:r>
      <w:r w:rsidRPr="00A65170">
        <w:rPr>
          <w:sz w:val="22"/>
          <w:szCs w:val="22"/>
        </w:rPr>
        <w:t>放棄本學程修習資格</w:t>
      </w:r>
      <w:r w:rsidRPr="00A65170">
        <w:rPr>
          <w:rFonts w:hint="eastAsia"/>
          <w:sz w:val="22"/>
          <w:szCs w:val="22"/>
        </w:rPr>
        <w:t>畢業後亦不得再要求補修學程科目，惟該學期所修習之科目學分與成績照計</w:t>
      </w:r>
      <w:r w:rsidR="00A65170" w:rsidRPr="00A65170">
        <w:rPr>
          <w:rFonts w:hint="eastAsia"/>
          <w:sz w:val="22"/>
          <w:szCs w:val="22"/>
        </w:rPr>
        <w:t>。</w:t>
      </w:r>
    </w:p>
    <w:p w:rsidR="00195BD8" w:rsidRPr="00195BD8" w:rsidRDefault="00195BD8" w:rsidP="00195BD8">
      <w:pPr>
        <w:pStyle w:val="Default"/>
        <w:numPr>
          <w:ilvl w:val="0"/>
          <w:numId w:val="3"/>
        </w:numPr>
        <w:spacing w:line="320" w:lineRule="exact"/>
        <w:jc w:val="both"/>
        <w:rPr>
          <w:color w:val="auto"/>
          <w:sz w:val="22"/>
          <w:szCs w:val="22"/>
        </w:rPr>
      </w:pPr>
      <w:r w:rsidRPr="00195BD8">
        <w:rPr>
          <w:rFonts w:hint="eastAsia"/>
          <w:sz w:val="22"/>
          <w:szCs w:val="22"/>
        </w:rPr>
        <w:t>本要點未盡事宜，悉依本校相關</w:t>
      </w:r>
      <w:r>
        <w:rPr>
          <w:rFonts w:hint="eastAsia"/>
          <w:sz w:val="22"/>
          <w:szCs w:val="22"/>
        </w:rPr>
        <w:t>法令</w:t>
      </w:r>
      <w:r w:rsidRPr="00195BD8">
        <w:rPr>
          <w:rFonts w:hint="eastAsia"/>
          <w:sz w:val="22"/>
          <w:szCs w:val="22"/>
        </w:rPr>
        <w:t>規定辦理。</w:t>
      </w:r>
    </w:p>
    <w:p w:rsidR="00D96958" w:rsidRPr="00D51D24" w:rsidRDefault="00D96958" w:rsidP="00D96958">
      <w:pPr>
        <w:pStyle w:val="Default"/>
        <w:numPr>
          <w:ilvl w:val="0"/>
          <w:numId w:val="3"/>
        </w:numPr>
        <w:spacing w:line="320" w:lineRule="exact"/>
        <w:jc w:val="both"/>
        <w:rPr>
          <w:color w:val="auto"/>
          <w:sz w:val="22"/>
          <w:szCs w:val="22"/>
        </w:rPr>
      </w:pPr>
      <w:r w:rsidRPr="00CD6698">
        <w:rPr>
          <w:rFonts w:hint="eastAsia"/>
          <w:color w:val="auto"/>
          <w:sz w:val="22"/>
          <w:szCs w:val="22"/>
        </w:rPr>
        <w:t>本要點經本學院課程會議</w:t>
      </w:r>
      <w:r>
        <w:rPr>
          <w:rFonts w:hint="eastAsia"/>
          <w:color w:val="auto"/>
          <w:sz w:val="22"/>
          <w:szCs w:val="22"/>
        </w:rPr>
        <w:t>及院務會議</w:t>
      </w:r>
      <w:r w:rsidRPr="00CD6698">
        <w:rPr>
          <w:rFonts w:hint="eastAsia"/>
          <w:color w:val="auto"/>
          <w:sz w:val="22"/>
          <w:szCs w:val="22"/>
        </w:rPr>
        <w:t>通過，送教務會議</w:t>
      </w:r>
      <w:r>
        <w:rPr>
          <w:rFonts w:hint="eastAsia"/>
          <w:color w:val="auto"/>
          <w:sz w:val="22"/>
          <w:szCs w:val="22"/>
        </w:rPr>
        <w:t>通過後施行，</w:t>
      </w:r>
      <w:r w:rsidRPr="00CD6698">
        <w:rPr>
          <w:rFonts w:hint="eastAsia"/>
          <w:color w:val="auto"/>
          <w:sz w:val="22"/>
          <w:szCs w:val="22"/>
        </w:rPr>
        <w:t>修正時亦同。</w:t>
      </w:r>
    </w:p>
    <w:p w:rsidR="005D5CA6" w:rsidRPr="00D96958" w:rsidRDefault="005D5CA6">
      <w:pPr>
        <w:widowControl/>
        <w:rPr>
          <w:rFonts w:ascii="Times New Roman" w:hAnsi="Times New Roman" w:cs="Times New Roman"/>
          <w:sz w:val="22"/>
        </w:rPr>
      </w:pPr>
    </w:p>
    <w:p w:rsidR="00195BD8" w:rsidRDefault="00195BD8">
      <w:pPr>
        <w:widowControl/>
        <w:rPr>
          <w:rFonts w:ascii="華康細圓體(P)" w:eastAsia="華康細圓體(P)" w:hAnsi="標楷體" w:cs="Times New Roman"/>
          <w:b/>
          <w:color w:val="000000"/>
          <w:sz w:val="32"/>
          <w:szCs w:val="32"/>
        </w:rPr>
      </w:pPr>
      <w:r>
        <w:rPr>
          <w:rFonts w:ascii="華康細圓體(P)" w:eastAsia="華康細圓體(P)" w:hAnsi="標楷體" w:cs="Times New Roman"/>
          <w:b/>
          <w:color w:val="000000"/>
          <w:sz w:val="32"/>
          <w:szCs w:val="32"/>
        </w:rPr>
        <w:br w:type="page"/>
      </w:r>
    </w:p>
    <w:p w:rsidR="0011678E" w:rsidRPr="00E85C89" w:rsidRDefault="0011678E" w:rsidP="0011678E">
      <w:pPr>
        <w:spacing w:line="300" w:lineRule="exact"/>
        <w:rPr>
          <w:rFonts w:ascii="標楷體" w:eastAsia="標楷體" w:hAnsi="標楷體"/>
          <w:b/>
          <w:sz w:val="28"/>
        </w:rPr>
      </w:pPr>
      <w:r w:rsidRPr="00E85C89">
        <w:rPr>
          <w:rFonts w:ascii="標楷體" w:eastAsia="標楷體" w:hAnsi="標楷體"/>
          <w:b/>
          <w:sz w:val="28"/>
        </w:rPr>
        <w:lastRenderedPageBreak/>
        <w:t>附件</w:t>
      </w:r>
      <w:r>
        <w:rPr>
          <w:rFonts w:ascii="標楷體" w:eastAsia="標楷體" w:hAnsi="標楷體" w:hint="eastAsia"/>
          <w:b/>
          <w:sz w:val="28"/>
        </w:rPr>
        <w:t>一</w:t>
      </w:r>
      <w:r w:rsidRPr="00E85C89">
        <w:rPr>
          <w:rFonts w:ascii="標楷體" w:eastAsia="標楷體" w:hAnsi="標楷體"/>
          <w:b/>
          <w:sz w:val="28"/>
        </w:rPr>
        <w:t>、</w:t>
      </w:r>
      <w:r w:rsidRPr="00E85C89">
        <w:rPr>
          <w:rFonts w:ascii="標楷體" w:eastAsia="標楷體" w:hAnsi="標楷體" w:hint="eastAsia"/>
          <w:b/>
          <w:sz w:val="28"/>
        </w:rPr>
        <w:t>「設計力」全英語學分學程課程清單</w:t>
      </w:r>
    </w:p>
    <w:p w:rsidR="0011678E" w:rsidRPr="00E85C89" w:rsidRDefault="0011678E" w:rsidP="0011678E">
      <w:pPr>
        <w:rPr>
          <w:rFonts w:ascii="Times New Roman" w:eastAsia="標楷體" w:hAnsi="Times New Roman" w:cs="Times New Roman"/>
          <w:b/>
        </w:rPr>
      </w:pPr>
    </w:p>
    <w:p w:rsidR="0011678E" w:rsidRPr="00E85C89" w:rsidRDefault="0011678E" w:rsidP="0011678E">
      <w:pPr>
        <w:rPr>
          <w:rFonts w:ascii="Times New Roman" w:eastAsia="標楷體" w:hAnsi="Times New Roman" w:cs="Times New Roman"/>
          <w:b/>
          <w:color w:val="000000"/>
          <w:szCs w:val="32"/>
        </w:rPr>
      </w:pPr>
      <w:r w:rsidRPr="00E85C89">
        <w:rPr>
          <w:rFonts w:ascii="Times New Roman" w:eastAsia="標楷體" w:hAnsi="Times New Roman" w:cs="Times New Roman"/>
          <w:b/>
          <w:color w:val="000000"/>
          <w:szCs w:val="32"/>
        </w:rPr>
        <w:t>共</w:t>
      </w:r>
      <w:r w:rsidRPr="00E85C89">
        <w:rPr>
          <w:rFonts w:ascii="Times New Roman" w:eastAsia="標楷體" w:hAnsi="Times New Roman" w:cs="Times New Roman"/>
          <w:b/>
          <w:color w:val="000000"/>
          <w:szCs w:val="32"/>
        </w:rPr>
        <w:t>6</w:t>
      </w:r>
      <w:r w:rsidRPr="00E85C89">
        <w:rPr>
          <w:rFonts w:ascii="Times New Roman" w:eastAsia="標楷體" w:hAnsi="Times New Roman" w:cs="Times New Roman"/>
          <w:b/>
          <w:color w:val="000000"/>
          <w:szCs w:val="32"/>
        </w:rPr>
        <w:t>門科目，每門科目</w:t>
      </w:r>
      <w:r w:rsidRPr="00E85C89">
        <w:rPr>
          <w:rFonts w:ascii="Times New Roman" w:eastAsia="標楷體" w:hAnsi="Times New Roman" w:cs="Times New Roman"/>
          <w:b/>
          <w:color w:val="000000"/>
          <w:szCs w:val="32"/>
        </w:rPr>
        <w:t>2</w:t>
      </w:r>
      <w:r w:rsidRPr="00E85C89">
        <w:rPr>
          <w:rFonts w:ascii="Times New Roman" w:eastAsia="標楷體" w:hAnsi="Times New Roman" w:cs="Times New Roman"/>
          <w:b/>
          <w:color w:val="000000"/>
          <w:szCs w:val="32"/>
        </w:rPr>
        <w:t>學分，共計</w:t>
      </w:r>
      <w:r w:rsidRPr="00E85C89">
        <w:rPr>
          <w:rFonts w:ascii="Times New Roman" w:eastAsia="標楷體" w:hAnsi="Times New Roman" w:cs="Times New Roman"/>
          <w:b/>
          <w:color w:val="000000"/>
          <w:szCs w:val="32"/>
        </w:rPr>
        <w:t>12</w:t>
      </w:r>
      <w:r w:rsidRPr="00E85C89">
        <w:rPr>
          <w:rFonts w:ascii="Times New Roman" w:eastAsia="標楷體" w:hAnsi="Times New Roman" w:cs="Times New Roman"/>
          <w:b/>
          <w:color w:val="000000"/>
          <w:szCs w:val="32"/>
        </w:rPr>
        <w:t>學分</w:t>
      </w:r>
    </w:p>
    <w:tbl>
      <w:tblPr>
        <w:tblStyle w:val="a5"/>
        <w:tblW w:w="9493" w:type="dxa"/>
        <w:tblLook w:val="04A0" w:firstRow="1" w:lastRow="0" w:firstColumn="1" w:lastColumn="0" w:noHBand="0" w:noVBand="1"/>
      </w:tblPr>
      <w:tblGrid>
        <w:gridCol w:w="701"/>
        <w:gridCol w:w="2271"/>
        <w:gridCol w:w="567"/>
        <w:gridCol w:w="1843"/>
        <w:gridCol w:w="1134"/>
        <w:gridCol w:w="1417"/>
        <w:gridCol w:w="1560"/>
      </w:tblGrid>
      <w:tr w:rsidR="0011678E" w:rsidRPr="00E85C89" w:rsidTr="00AB7F47">
        <w:tc>
          <w:tcPr>
            <w:tcW w:w="701" w:type="dxa"/>
          </w:tcPr>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學期</w:t>
            </w:r>
          </w:p>
        </w:tc>
        <w:tc>
          <w:tcPr>
            <w:tcW w:w="2271" w:type="dxa"/>
          </w:tcPr>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課程名稱</w:t>
            </w:r>
            <w:r w:rsidRPr="00E85C89">
              <w:rPr>
                <w:rFonts w:ascii="Times New Roman" w:eastAsia="標楷體" w:hAnsi="Times New Roman" w:cs="Times New Roman"/>
                <w:b/>
                <w:sz w:val="20"/>
              </w:rPr>
              <w:t>(</w:t>
            </w:r>
            <w:r w:rsidRPr="00E85C89">
              <w:rPr>
                <w:rFonts w:ascii="Times New Roman" w:eastAsia="標楷體" w:hAnsi="Times New Roman" w:cs="Times New Roman"/>
                <w:b/>
                <w:sz w:val="20"/>
              </w:rPr>
              <w:t>中</w:t>
            </w:r>
            <w:r w:rsidRPr="00E85C89">
              <w:rPr>
                <w:rFonts w:ascii="Times New Roman" w:eastAsia="標楷體" w:hAnsi="Times New Roman" w:cs="Times New Roman"/>
                <w:b/>
                <w:sz w:val="20"/>
              </w:rPr>
              <w:t>/</w:t>
            </w:r>
            <w:r w:rsidRPr="00E85C89">
              <w:rPr>
                <w:rFonts w:ascii="Times New Roman" w:eastAsia="標楷體" w:hAnsi="Times New Roman" w:cs="Times New Roman"/>
                <w:b/>
                <w:sz w:val="20"/>
              </w:rPr>
              <w:t>英</w:t>
            </w:r>
            <w:r w:rsidRPr="00E85C89">
              <w:rPr>
                <w:rFonts w:ascii="Times New Roman" w:eastAsia="標楷體" w:hAnsi="Times New Roman" w:cs="Times New Roman"/>
                <w:b/>
                <w:sz w:val="20"/>
              </w:rPr>
              <w:t>)</w:t>
            </w:r>
          </w:p>
        </w:tc>
        <w:tc>
          <w:tcPr>
            <w:tcW w:w="567" w:type="dxa"/>
          </w:tcPr>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學分</w:t>
            </w:r>
          </w:p>
        </w:tc>
        <w:tc>
          <w:tcPr>
            <w:tcW w:w="1843" w:type="dxa"/>
          </w:tcPr>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課程主軸</w:t>
            </w:r>
          </w:p>
        </w:tc>
        <w:tc>
          <w:tcPr>
            <w:tcW w:w="1134" w:type="dxa"/>
          </w:tcPr>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開課系所</w:t>
            </w:r>
          </w:p>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color w:val="C00000"/>
                <w:sz w:val="20"/>
              </w:rPr>
              <w:t>（隨各年度調整）</w:t>
            </w:r>
          </w:p>
        </w:tc>
        <w:tc>
          <w:tcPr>
            <w:tcW w:w="1417" w:type="dxa"/>
          </w:tcPr>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師資</w:t>
            </w:r>
          </w:p>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color w:val="C00000"/>
                <w:sz w:val="20"/>
              </w:rPr>
              <w:t>（隨各年度調整）</w:t>
            </w:r>
          </w:p>
        </w:tc>
        <w:tc>
          <w:tcPr>
            <w:tcW w:w="1560" w:type="dxa"/>
          </w:tcPr>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抵換類別</w:t>
            </w:r>
            <w:r w:rsidRPr="00E85C89">
              <w:rPr>
                <w:rFonts w:ascii="Times New Roman" w:eastAsia="標楷體" w:hAnsi="Times New Roman" w:cs="Times New Roman"/>
                <w:b/>
                <w:sz w:val="20"/>
              </w:rPr>
              <w:t>&amp;</w:t>
            </w:r>
          </w:p>
          <w:p w:rsidR="0011678E" w:rsidRPr="00E85C89" w:rsidRDefault="0011678E" w:rsidP="00AB7F47">
            <w:pPr>
              <w:spacing w:line="0" w:lineRule="atLeast"/>
              <w:jc w:val="center"/>
              <w:rPr>
                <w:rFonts w:ascii="Times New Roman" w:eastAsia="標楷體" w:hAnsi="Times New Roman" w:cs="Times New Roman"/>
                <w:b/>
                <w:sz w:val="20"/>
              </w:rPr>
            </w:pPr>
            <w:r w:rsidRPr="00E85C89">
              <w:rPr>
                <w:rFonts w:ascii="Times New Roman" w:eastAsia="標楷體" w:hAnsi="Times New Roman" w:cs="Times New Roman"/>
                <w:b/>
                <w:sz w:val="20"/>
              </w:rPr>
              <w:t>備註</w:t>
            </w:r>
          </w:p>
        </w:tc>
      </w:tr>
      <w:tr w:rsidR="0011678E" w:rsidRPr="00E85C89" w:rsidTr="00AB7F47">
        <w:tc>
          <w:tcPr>
            <w:tcW w:w="701" w:type="dxa"/>
            <w:vMerge w:val="restart"/>
          </w:tcPr>
          <w:p w:rsidR="0011678E" w:rsidRPr="00E85C89" w:rsidRDefault="0011678E" w:rsidP="00AB7F47">
            <w:pPr>
              <w:spacing w:line="0" w:lineRule="atLeast"/>
              <w:rPr>
                <w:rFonts w:ascii="Times New Roman" w:eastAsia="標楷體" w:hAnsi="Times New Roman" w:cs="Times New Roman"/>
                <w:b/>
                <w:sz w:val="20"/>
              </w:rPr>
            </w:pPr>
            <w:r w:rsidRPr="00E85C89">
              <w:rPr>
                <w:rFonts w:ascii="Times New Roman" w:eastAsia="標楷體" w:hAnsi="Times New Roman" w:cs="Times New Roman"/>
                <w:b/>
                <w:sz w:val="20"/>
              </w:rPr>
              <w:t>第一學期</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color w:val="C00000"/>
                <w:sz w:val="16"/>
              </w:rPr>
              <w:t>104</w:t>
            </w:r>
            <w:r w:rsidRPr="00E85C89">
              <w:rPr>
                <w:rFonts w:ascii="Times New Roman" w:eastAsia="標楷體" w:hAnsi="Times New Roman" w:cs="Times New Roman"/>
                <w:color w:val="C00000"/>
                <w:sz w:val="16"/>
              </w:rPr>
              <w:t>學年度下學期</w:t>
            </w:r>
          </w:p>
        </w:tc>
        <w:tc>
          <w:tcPr>
            <w:tcW w:w="2271"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設計文化趨勢</w:t>
            </w:r>
            <w:r w:rsidRPr="00E85C89">
              <w:rPr>
                <w:rFonts w:ascii="Times New Roman" w:eastAsia="標楷體" w:hAnsi="Times New Roman" w:cs="Times New Roman"/>
                <w:sz w:val="20"/>
                <w:highlight w:val="yellow"/>
              </w:rPr>
              <w:t>(</w:t>
            </w:r>
            <w:r w:rsidRPr="00E85C89">
              <w:rPr>
                <w:rFonts w:ascii="Times New Roman" w:eastAsia="標楷體" w:hAnsi="Times New Roman" w:cs="Times New Roman"/>
                <w:sz w:val="20"/>
                <w:highlight w:val="yellow"/>
              </w:rPr>
              <w:t>開課中</w:t>
            </w:r>
            <w:r w:rsidRPr="00E85C89">
              <w:rPr>
                <w:rFonts w:ascii="Times New Roman" w:eastAsia="標楷體" w:hAnsi="Times New Roman" w:cs="Times New Roman"/>
                <w:sz w:val="20"/>
                <w:highlight w:val="yellow"/>
              </w:rPr>
              <w:t>)</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Design Culture Trend Research</w:t>
            </w:r>
          </w:p>
        </w:tc>
        <w:tc>
          <w:tcPr>
            <w:tcW w:w="567" w:type="dxa"/>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2</w:t>
            </w:r>
          </w:p>
        </w:tc>
        <w:tc>
          <w:tcPr>
            <w:tcW w:w="1843"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overall</w:t>
            </w:r>
            <w:r w:rsidRPr="00E85C89">
              <w:rPr>
                <w:rFonts w:ascii="Times New Roman" w:eastAsia="標楷體" w:hAnsi="Times New Roman" w:cs="Times New Roman"/>
                <w:sz w:val="20"/>
              </w:rPr>
              <w:t>涵蓋本學程的主軸概念</w:t>
            </w:r>
            <w:r w:rsidRPr="00E85C89">
              <w:rPr>
                <w:rFonts w:ascii="Times New Roman" w:eastAsia="標楷體" w:hAnsi="Times New Roman" w:cs="Times New Roman"/>
                <w:sz w:val="20"/>
              </w:rPr>
              <w:t>(</w:t>
            </w:r>
            <w:r w:rsidRPr="00E85C89">
              <w:rPr>
                <w:rFonts w:ascii="Times New Roman" w:eastAsia="標楷體" w:hAnsi="Times New Roman" w:cs="Times New Roman"/>
                <w:sz w:val="20"/>
              </w:rPr>
              <w:t>設計趨勢、數位設計、創新設計之文獻探討</w:t>
            </w:r>
            <w:r w:rsidRPr="00E85C89">
              <w:rPr>
                <w:rFonts w:ascii="Times New Roman" w:eastAsia="標楷體" w:hAnsi="Times New Roman" w:cs="Times New Roman"/>
                <w:sz w:val="20"/>
              </w:rPr>
              <w:t>)</w:t>
            </w:r>
          </w:p>
        </w:tc>
        <w:tc>
          <w:tcPr>
            <w:tcW w:w="1134"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服設系</w:t>
            </w:r>
          </w:p>
        </w:tc>
        <w:tc>
          <w:tcPr>
            <w:tcW w:w="1417"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亞歷山大梁</w:t>
            </w:r>
            <w:r w:rsidRPr="00E85C89">
              <w:rPr>
                <w:rFonts w:ascii="Times New Roman" w:eastAsia="標楷體" w:hAnsi="Times New Roman" w:cs="Times New Roman"/>
                <w:sz w:val="20"/>
              </w:rPr>
              <w:t>Alexander Laing Brown</w:t>
            </w:r>
          </w:p>
        </w:tc>
        <w:tc>
          <w:tcPr>
            <w:tcW w:w="1560" w:type="dxa"/>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通識</w:t>
            </w:r>
          </w:p>
          <w:p w:rsidR="0011678E" w:rsidRPr="00E85C89" w:rsidRDefault="0011678E" w:rsidP="00AB7F47">
            <w:pPr>
              <w:spacing w:line="0" w:lineRule="atLeast"/>
              <w:jc w:val="center"/>
              <w:rPr>
                <w:rFonts w:ascii="Times New Roman" w:eastAsia="標楷體" w:hAnsi="Times New Roman" w:cs="Times New Roman"/>
                <w:color w:val="C00000"/>
                <w:sz w:val="16"/>
              </w:rPr>
            </w:pPr>
            <w:r w:rsidRPr="00E85C89">
              <w:rPr>
                <w:rFonts w:ascii="Times New Roman" w:eastAsia="標楷體" w:hAnsi="Times New Roman" w:cs="Times New Roman"/>
                <w:color w:val="C00000"/>
                <w:sz w:val="16"/>
              </w:rPr>
              <w:t>103</w:t>
            </w:r>
            <w:r w:rsidRPr="00E85C89">
              <w:rPr>
                <w:rFonts w:ascii="Times New Roman" w:eastAsia="標楷體" w:hAnsi="Times New Roman" w:cs="Times New Roman"/>
                <w:color w:val="C00000"/>
                <w:sz w:val="16"/>
              </w:rPr>
              <w:t>前</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興趣自選</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人文類</w:t>
            </w:r>
            <w:r w:rsidRPr="00E85C89">
              <w:rPr>
                <w:rFonts w:ascii="Times New Roman" w:eastAsia="標楷體" w:hAnsi="Times New Roman" w:cs="Times New Roman"/>
                <w:color w:val="C00000"/>
                <w:sz w:val="16"/>
              </w:rPr>
              <w:t>)</w:t>
            </w:r>
          </w:p>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color w:val="C00000"/>
                <w:sz w:val="16"/>
              </w:rPr>
              <w:t>104</w:t>
            </w:r>
            <w:r w:rsidRPr="00E85C89">
              <w:rPr>
                <w:rFonts w:ascii="Times New Roman" w:eastAsia="標楷體" w:hAnsi="Times New Roman" w:cs="Times New Roman"/>
                <w:color w:val="C00000"/>
                <w:sz w:val="16"/>
              </w:rPr>
              <w:t>起</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博雅精選</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美學涵養</w:t>
            </w:r>
            <w:r w:rsidRPr="00E85C89">
              <w:rPr>
                <w:rFonts w:ascii="Times New Roman" w:eastAsia="標楷體" w:hAnsi="Times New Roman" w:cs="Times New Roman"/>
                <w:color w:val="C00000"/>
                <w:sz w:val="16"/>
              </w:rPr>
              <w:t>)</w:t>
            </w:r>
          </w:p>
        </w:tc>
      </w:tr>
      <w:tr w:rsidR="0011678E" w:rsidRPr="00E85C89" w:rsidTr="00AB7F47">
        <w:tc>
          <w:tcPr>
            <w:tcW w:w="701" w:type="dxa"/>
            <w:vMerge/>
          </w:tcPr>
          <w:p w:rsidR="0011678E" w:rsidRPr="00E85C89" w:rsidRDefault="0011678E" w:rsidP="00AB7F47">
            <w:pPr>
              <w:spacing w:line="0" w:lineRule="atLeast"/>
              <w:rPr>
                <w:rFonts w:ascii="Times New Roman" w:eastAsia="標楷體" w:hAnsi="Times New Roman" w:cs="Times New Roman"/>
                <w:b/>
                <w:sz w:val="20"/>
              </w:rPr>
            </w:pPr>
          </w:p>
        </w:tc>
        <w:tc>
          <w:tcPr>
            <w:tcW w:w="2271"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主題式英語討論</w:t>
            </w:r>
            <w:r w:rsidRPr="00E85C89">
              <w:rPr>
                <w:rFonts w:ascii="Times New Roman" w:eastAsia="標楷體" w:hAnsi="Times New Roman" w:cs="Times New Roman"/>
                <w:sz w:val="20"/>
              </w:rPr>
              <w:t>(</w:t>
            </w:r>
            <w:r w:rsidRPr="00E85C89">
              <w:rPr>
                <w:rFonts w:ascii="Times New Roman" w:eastAsia="標楷體" w:hAnsi="Times New Roman" w:cs="Times New Roman"/>
                <w:sz w:val="20"/>
              </w:rPr>
              <w:t>一</w:t>
            </w:r>
            <w:r w:rsidRPr="00E85C89">
              <w:rPr>
                <w:rFonts w:ascii="Times New Roman" w:eastAsia="標楷體" w:hAnsi="Times New Roman" w:cs="Times New Roman"/>
                <w:sz w:val="20"/>
              </w:rPr>
              <w:t>)--</w:t>
            </w:r>
            <w:r w:rsidRPr="00E85C89">
              <w:rPr>
                <w:rFonts w:ascii="Times New Roman" w:eastAsia="標楷體" w:hAnsi="Times New Roman" w:cs="Times New Roman"/>
                <w:sz w:val="20"/>
              </w:rPr>
              <w:t>邏輯與設計</w:t>
            </w:r>
            <w:r w:rsidRPr="00E85C89">
              <w:rPr>
                <w:rFonts w:ascii="Times New Roman" w:eastAsia="標楷體" w:hAnsi="Times New Roman" w:cs="Times New Roman"/>
                <w:sz w:val="20"/>
                <w:highlight w:val="yellow"/>
              </w:rPr>
              <w:t>(</w:t>
            </w:r>
            <w:r w:rsidRPr="00E85C89">
              <w:rPr>
                <w:rFonts w:ascii="Times New Roman" w:eastAsia="標楷體" w:hAnsi="Times New Roman" w:cs="Times New Roman"/>
                <w:sz w:val="20"/>
                <w:highlight w:val="yellow"/>
              </w:rPr>
              <w:t>開課中</w:t>
            </w:r>
            <w:r w:rsidRPr="00E85C89">
              <w:rPr>
                <w:rFonts w:ascii="Times New Roman" w:eastAsia="標楷體" w:hAnsi="Times New Roman" w:cs="Times New Roman"/>
                <w:sz w:val="20"/>
                <w:highlight w:val="yellow"/>
              </w:rPr>
              <w:t>)</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English Seminar (I)</w:t>
            </w:r>
            <w:r w:rsidRPr="00E85C89">
              <w:rPr>
                <w:rFonts w:ascii="Times New Roman" w:eastAsia="標楷體" w:hAnsi="Times New Roman" w:cs="Times New Roman"/>
              </w:rPr>
              <w:t xml:space="preserve"> </w:t>
            </w:r>
            <w:r w:rsidRPr="00E85C89">
              <w:rPr>
                <w:rFonts w:ascii="Times New Roman" w:eastAsia="標楷體" w:hAnsi="Times New Roman" w:cs="Times New Roman"/>
                <w:sz w:val="20"/>
              </w:rPr>
              <w:t>Logic and Design</w:t>
            </w:r>
          </w:p>
        </w:tc>
        <w:tc>
          <w:tcPr>
            <w:tcW w:w="567" w:type="dxa"/>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2</w:t>
            </w:r>
          </w:p>
        </w:tc>
        <w:tc>
          <w:tcPr>
            <w:tcW w:w="1843"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古典黃金比例、幾何量體、設計基礎美學與概念分析</w:t>
            </w:r>
          </w:p>
        </w:tc>
        <w:tc>
          <w:tcPr>
            <w:tcW w:w="1134"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建築系</w:t>
            </w:r>
          </w:p>
        </w:tc>
        <w:tc>
          <w:tcPr>
            <w:tcW w:w="1417"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韓榮耕</w:t>
            </w:r>
            <w:r w:rsidRPr="00E85C89">
              <w:rPr>
                <w:rFonts w:ascii="Times New Roman" w:eastAsia="標楷體" w:hAnsi="Times New Roman" w:cs="Times New Roman"/>
                <w:sz w:val="20"/>
              </w:rPr>
              <w:t xml:space="preserve">Thomas Young Kyong Han </w:t>
            </w:r>
          </w:p>
        </w:tc>
        <w:tc>
          <w:tcPr>
            <w:tcW w:w="1560" w:type="dxa"/>
          </w:tcPr>
          <w:p w:rsidR="0011678E" w:rsidRPr="00E85C89" w:rsidRDefault="0011678E" w:rsidP="00AB7F47">
            <w:pPr>
              <w:spacing w:line="0" w:lineRule="atLeast"/>
              <w:ind w:leftChars="-64" w:left="-154" w:rightChars="-45" w:right="-108"/>
              <w:jc w:val="center"/>
              <w:rPr>
                <w:rFonts w:ascii="Times New Roman" w:eastAsia="標楷體" w:hAnsi="Times New Roman" w:cs="Times New Roman"/>
                <w:sz w:val="20"/>
              </w:rPr>
            </w:pPr>
            <w:r w:rsidRPr="00E85C89">
              <w:rPr>
                <w:rFonts w:ascii="Times New Roman" w:eastAsia="標楷體" w:hAnsi="Times New Roman" w:cs="Times New Roman"/>
                <w:sz w:val="20"/>
              </w:rPr>
              <w:t>通識</w:t>
            </w:r>
            <w:r w:rsidRPr="00E85C89">
              <w:rPr>
                <w:rFonts w:ascii="Times New Roman" w:eastAsia="標楷體" w:hAnsi="Times New Roman" w:cs="Times New Roman"/>
                <w:sz w:val="20"/>
              </w:rPr>
              <w:t>-</w:t>
            </w:r>
            <w:r w:rsidRPr="00E85C89">
              <w:rPr>
                <w:rFonts w:ascii="Times New Roman" w:eastAsia="標楷體" w:hAnsi="Times New Roman" w:cs="Times New Roman"/>
                <w:sz w:val="20"/>
              </w:rPr>
              <w:t>大學英文</w:t>
            </w:r>
            <w:r w:rsidRPr="00E85C89">
              <w:rPr>
                <w:rFonts w:ascii="Times New Roman" w:eastAsia="標楷體" w:hAnsi="Times New Roman" w:cs="Times New Roman"/>
                <w:sz w:val="20"/>
              </w:rPr>
              <w:t>(3)(4)</w:t>
            </w:r>
          </w:p>
          <w:p w:rsidR="0011678E" w:rsidRPr="00E85C89" w:rsidRDefault="0011678E" w:rsidP="00AB7F47">
            <w:pPr>
              <w:spacing w:line="0" w:lineRule="atLeast"/>
              <w:jc w:val="center"/>
              <w:rPr>
                <w:rFonts w:ascii="Times New Roman" w:eastAsia="標楷體" w:hAnsi="Times New Roman" w:cs="Times New Roman"/>
                <w:color w:val="C00000"/>
                <w:sz w:val="16"/>
              </w:rPr>
            </w:pPr>
            <w:r w:rsidRPr="00E85C89">
              <w:rPr>
                <w:rFonts w:ascii="Times New Roman" w:eastAsia="標楷體" w:hAnsi="Times New Roman" w:cs="Times New Roman"/>
                <w:color w:val="C00000"/>
                <w:sz w:val="16"/>
              </w:rPr>
              <w:t>103</w:t>
            </w:r>
            <w:r w:rsidRPr="00E85C89">
              <w:rPr>
                <w:rFonts w:ascii="Times New Roman" w:eastAsia="標楷體" w:hAnsi="Times New Roman" w:cs="Times New Roman"/>
                <w:color w:val="C00000"/>
                <w:sz w:val="16"/>
              </w:rPr>
              <w:t>前</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共同科目</w:t>
            </w:r>
          </w:p>
          <w:p w:rsidR="0011678E" w:rsidRPr="00E85C89" w:rsidRDefault="0011678E" w:rsidP="00AB7F47">
            <w:pPr>
              <w:spacing w:line="0" w:lineRule="atLeast"/>
              <w:jc w:val="center"/>
              <w:rPr>
                <w:rFonts w:ascii="Times New Roman" w:eastAsia="標楷體" w:hAnsi="Times New Roman" w:cs="Times New Roman"/>
                <w:color w:val="C00000"/>
                <w:sz w:val="16"/>
              </w:rPr>
            </w:pPr>
            <w:r w:rsidRPr="00E85C89">
              <w:rPr>
                <w:rFonts w:ascii="Times New Roman" w:eastAsia="標楷體" w:hAnsi="Times New Roman" w:cs="Times New Roman"/>
                <w:color w:val="C00000"/>
                <w:sz w:val="16"/>
              </w:rPr>
              <w:t>104</w:t>
            </w:r>
            <w:r w:rsidRPr="00E85C89">
              <w:rPr>
                <w:rFonts w:ascii="Times New Roman" w:eastAsia="標楷體" w:hAnsi="Times New Roman" w:cs="Times New Roman"/>
                <w:color w:val="C00000"/>
                <w:sz w:val="16"/>
              </w:rPr>
              <w:t>起</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基礎課程</w:t>
            </w:r>
          </w:p>
        </w:tc>
      </w:tr>
      <w:tr w:rsidR="0011678E" w:rsidRPr="00E85C89" w:rsidTr="00AB7F47">
        <w:tc>
          <w:tcPr>
            <w:tcW w:w="701" w:type="dxa"/>
            <w:vMerge/>
          </w:tcPr>
          <w:p w:rsidR="0011678E" w:rsidRPr="00E85C89" w:rsidRDefault="0011678E" w:rsidP="00AB7F47">
            <w:pPr>
              <w:spacing w:line="0" w:lineRule="atLeast"/>
              <w:rPr>
                <w:rFonts w:ascii="Times New Roman" w:eastAsia="標楷體" w:hAnsi="Times New Roman" w:cs="Times New Roman"/>
                <w:b/>
                <w:sz w:val="20"/>
              </w:rPr>
            </w:pPr>
          </w:p>
        </w:tc>
        <w:tc>
          <w:tcPr>
            <w:tcW w:w="2271"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基礎</w:t>
            </w:r>
            <w:r w:rsidRPr="00E85C89">
              <w:rPr>
                <w:rFonts w:ascii="Times New Roman" w:eastAsia="標楷體" w:hAnsi="Times New Roman" w:cs="Times New Roman"/>
                <w:sz w:val="20"/>
              </w:rPr>
              <w:t>3D</w:t>
            </w:r>
            <w:r w:rsidRPr="00E85C89">
              <w:rPr>
                <w:rFonts w:ascii="Times New Roman" w:eastAsia="標楷體" w:hAnsi="Times New Roman" w:cs="Times New Roman"/>
                <w:sz w:val="20"/>
              </w:rPr>
              <w:t>設計</w:t>
            </w:r>
            <w:r w:rsidRPr="00E85C89">
              <w:rPr>
                <w:rFonts w:ascii="Times New Roman" w:eastAsia="標楷體" w:hAnsi="Times New Roman" w:cs="Times New Roman"/>
                <w:sz w:val="20"/>
                <w:highlight w:val="yellow"/>
              </w:rPr>
              <w:t>(</w:t>
            </w:r>
            <w:r w:rsidRPr="00E85C89">
              <w:rPr>
                <w:rFonts w:ascii="Times New Roman" w:eastAsia="標楷體" w:hAnsi="Times New Roman" w:cs="Times New Roman"/>
                <w:sz w:val="20"/>
                <w:highlight w:val="yellow"/>
              </w:rPr>
              <w:t>開課中</w:t>
            </w:r>
            <w:r w:rsidRPr="00E85C89">
              <w:rPr>
                <w:rFonts w:ascii="Times New Roman" w:eastAsia="標楷體" w:hAnsi="Times New Roman" w:cs="Times New Roman"/>
                <w:sz w:val="20"/>
                <w:highlight w:val="yellow"/>
              </w:rPr>
              <w:t>)</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3D Modeling Foundation</w:t>
            </w:r>
          </w:p>
        </w:tc>
        <w:tc>
          <w:tcPr>
            <w:tcW w:w="567" w:type="dxa"/>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2</w:t>
            </w:r>
          </w:p>
        </w:tc>
        <w:tc>
          <w:tcPr>
            <w:tcW w:w="1843"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運用</w:t>
            </w:r>
            <w:r w:rsidRPr="00E85C89">
              <w:rPr>
                <w:rFonts w:ascii="Times New Roman" w:eastAsia="標楷體" w:hAnsi="Times New Roman" w:cs="Times New Roman"/>
                <w:sz w:val="20"/>
              </w:rPr>
              <w:t>RHINO3D</w:t>
            </w:r>
            <w:r w:rsidRPr="00E85C89">
              <w:rPr>
                <w:rFonts w:ascii="Times New Roman" w:eastAsia="標楷體" w:hAnsi="Times New Roman" w:cs="Times New Roman"/>
                <w:sz w:val="20"/>
              </w:rPr>
              <w:t>軟體及簡單逆向工程體驗</w:t>
            </w:r>
            <w:r w:rsidRPr="00E85C89">
              <w:rPr>
                <w:rFonts w:ascii="Times New Roman" w:eastAsia="標楷體" w:hAnsi="Times New Roman" w:cs="Times New Roman"/>
                <w:sz w:val="20"/>
              </w:rPr>
              <w:t>3D</w:t>
            </w:r>
            <w:r w:rsidRPr="00E85C89">
              <w:rPr>
                <w:rFonts w:ascii="Times New Roman" w:eastAsia="標楷體" w:hAnsi="Times New Roman" w:cs="Times New Roman"/>
                <w:sz w:val="20"/>
              </w:rPr>
              <w:t>設計應用</w:t>
            </w:r>
          </w:p>
        </w:tc>
        <w:tc>
          <w:tcPr>
            <w:tcW w:w="1134"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工設系</w:t>
            </w:r>
          </w:p>
        </w:tc>
        <w:tc>
          <w:tcPr>
            <w:tcW w:w="1417"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阮英豪</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Ying Hao Juan</w:t>
            </w:r>
          </w:p>
        </w:tc>
        <w:tc>
          <w:tcPr>
            <w:tcW w:w="1560" w:type="dxa"/>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系選修</w:t>
            </w:r>
          </w:p>
        </w:tc>
      </w:tr>
      <w:tr w:rsidR="0011678E" w:rsidRPr="00E85C89" w:rsidTr="00AB7F47">
        <w:tc>
          <w:tcPr>
            <w:tcW w:w="701" w:type="dxa"/>
            <w:vMerge w:val="restart"/>
          </w:tcPr>
          <w:p w:rsidR="0011678E" w:rsidRPr="00E85C89" w:rsidRDefault="0011678E" w:rsidP="00AB7F47">
            <w:pPr>
              <w:spacing w:line="0" w:lineRule="atLeast"/>
              <w:rPr>
                <w:rFonts w:ascii="Times New Roman" w:eastAsia="標楷體" w:hAnsi="Times New Roman" w:cs="Times New Roman"/>
                <w:b/>
                <w:sz w:val="20"/>
              </w:rPr>
            </w:pPr>
            <w:r w:rsidRPr="00E85C89">
              <w:rPr>
                <w:rFonts w:ascii="Times New Roman" w:eastAsia="標楷體" w:hAnsi="Times New Roman" w:cs="Times New Roman"/>
                <w:b/>
                <w:sz w:val="20"/>
              </w:rPr>
              <w:t>第二學期</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color w:val="C00000"/>
                <w:sz w:val="16"/>
              </w:rPr>
              <w:t>105</w:t>
            </w:r>
            <w:r w:rsidRPr="00E85C89">
              <w:rPr>
                <w:rFonts w:ascii="Times New Roman" w:eastAsia="標楷體" w:hAnsi="Times New Roman" w:cs="Times New Roman"/>
                <w:color w:val="C00000"/>
                <w:sz w:val="16"/>
              </w:rPr>
              <w:t>學年度上學期</w:t>
            </w:r>
          </w:p>
        </w:tc>
        <w:tc>
          <w:tcPr>
            <w:tcW w:w="2271"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主題式英語討論</w:t>
            </w:r>
            <w:r w:rsidRPr="00E85C89">
              <w:rPr>
                <w:rFonts w:ascii="Times New Roman" w:eastAsia="標楷體" w:hAnsi="Times New Roman" w:cs="Times New Roman"/>
                <w:sz w:val="20"/>
              </w:rPr>
              <w:t>(</w:t>
            </w:r>
            <w:r w:rsidRPr="00E85C89">
              <w:rPr>
                <w:rFonts w:ascii="Times New Roman" w:eastAsia="標楷體" w:hAnsi="Times New Roman" w:cs="Times New Roman"/>
                <w:sz w:val="20"/>
              </w:rPr>
              <w:t>二</w:t>
            </w:r>
            <w:r w:rsidRPr="00E85C89">
              <w:rPr>
                <w:rFonts w:ascii="Times New Roman" w:eastAsia="標楷體" w:hAnsi="Times New Roman" w:cs="Times New Roman"/>
                <w:sz w:val="20"/>
              </w:rPr>
              <w:t>)--</w:t>
            </w:r>
            <w:r w:rsidRPr="00E85C89">
              <w:rPr>
                <w:rFonts w:ascii="Times New Roman" w:eastAsia="標楷體" w:hAnsi="Times New Roman" w:cs="Times New Roman"/>
                <w:sz w:val="20"/>
              </w:rPr>
              <w:t>近代至未來設計</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English Seminar (II)</w:t>
            </w:r>
            <w:r w:rsidRPr="00E85C89">
              <w:rPr>
                <w:rFonts w:ascii="Times New Roman" w:eastAsia="標楷體" w:hAnsi="Times New Roman" w:cs="Times New Roman"/>
              </w:rPr>
              <w:t xml:space="preserve"> </w:t>
            </w:r>
            <w:r w:rsidRPr="00E85C89">
              <w:rPr>
                <w:rFonts w:ascii="Times New Roman" w:eastAsia="標楷體" w:hAnsi="Times New Roman" w:cs="Times New Roman"/>
                <w:sz w:val="20"/>
              </w:rPr>
              <w:t>Design: Current and Future</w:t>
            </w:r>
          </w:p>
        </w:tc>
        <w:tc>
          <w:tcPr>
            <w:tcW w:w="567" w:type="dxa"/>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2</w:t>
            </w:r>
          </w:p>
        </w:tc>
        <w:tc>
          <w:tcPr>
            <w:tcW w:w="1843"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100</w:t>
            </w:r>
            <w:r w:rsidRPr="00E85C89">
              <w:rPr>
                <w:rFonts w:ascii="Times New Roman" w:eastAsia="標楷體" w:hAnsi="Times New Roman" w:cs="Times New Roman"/>
                <w:sz w:val="20"/>
              </w:rPr>
              <w:t>年經典設計藝術及未來發展</w:t>
            </w:r>
          </w:p>
        </w:tc>
        <w:tc>
          <w:tcPr>
            <w:tcW w:w="1134"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服設系</w:t>
            </w:r>
          </w:p>
        </w:tc>
        <w:tc>
          <w:tcPr>
            <w:tcW w:w="1417"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亞歷山大梁</w:t>
            </w:r>
            <w:r w:rsidRPr="00E85C89">
              <w:rPr>
                <w:rFonts w:ascii="Times New Roman" w:eastAsia="標楷體" w:hAnsi="Times New Roman" w:cs="Times New Roman"/>
                <w:sz w:val="20"/>
              </w:rPr>
              <w:t>Alexander Laing Brown</w:t>
            </w:r>
          </w:p>
        </w:tc>
        <w:tc>
          <w:tcPr>
            <w:tcW w:w="1560" w:type="dxa"/>
          </w:tcPr>
          <w:p w:rsidR="0011678E" w:rsidRPr="00E85C89" w:rsidRDefault="0011678E" w:rsidP="00AB7F47">
            <w:pPr>
              <w:spacing w:line="0" w:lineRule="atLeast"/>
              <w:ind w:leftChars="-64" w:left="-154" w:rightChars="-45" w:right="-108"/>
              <w:jc w:val="center"/>
              <w:rPr>
                <w:rFonts w:ascii="Times New Roman" w:eastAsia="標楷體" w:hAnsi="Times New Roman" w:cs="Times New Roman"/>
                <w:sz w:val="20"/>
              </w:rPr>
            </w:pPr>
            <w:r w:rsidRPr="00E85C89">
              <w:rPr>
                <w:rFonts w:ascii="Times New Roman" w:eastAsia="標楷體" w:hAnsi="Times New Roman" w:cs="Times New Roman"/>
                <w:sz w:val="20"/>
              </w:rPr>
              <w:t>通識</w:t>
            </w:r>
            <w:r w:rsidRPr="00E85C89">
              <w:rPr>
                <w:rFonts w:ascii="Times New Roman" w:eastAsia="標楷體" w:hAnsi="Times New Roman" w:cs="Times New Roman"/>
                <w:sz w:val="20"/>
              </w:rPr>
              <w:t>-</w:t>
            </w:r>
            <w:r w:rsidRPr="00E85C89">
              <w:rPr>
                <w:rFonts w:ascii="Times New Roman" w:eastAsia="標楷體" w:hAnsi="Times New Roman" w:cs="Times New Roman"/>
                <w:sz w:val="20"/>
              </w:rPr>
              <w:t>大學英文</w:t>
            </w:r>
            <w:r w:rsidRPr="00E85C89">
              <w:rPr>
                <w:rFonts w:ascii="Times New Roman" w:eastAsia="標楷體" w:hAnsi="Times New Roman" w:cs="Times New Roman"/>
                <w:sz w:val="20"/>
              </w:rPr>
              <w:t>(3)(4)</w:t>
            </w:r>
          </w:p>
          <w:p w:rsidR="0011678E" w:rsidRPr="00E85C89" w:rsidRDefault="0011678E" w:rsidP="00AB7F47">
            <w:pPr>
              <w:spacing w:line="0" w:lineRule="atLeast"/>
              <w:jc w:val="center"/>
              <w:rPr>
                <w:rFonts w:ascii="Times New Roman" w:eastAsia="標楷體" w:hAnsi="Times New Roman" w:cs="Times New Roman"/>
                <w:color w:val="C00000"/>
                <w:sz w:val="16"/>
              </w:rPr>
            </w:pPr>
            <w:r w:rsidRPr="00E85C89">
              <w:rPr>
                <w:rFonts w:ascii="Times New Roman" w:eastAsia="標楷體" w:hAnsi="Times New Roman" w:cs="Times New Roman"/>
                <w:color w:val="C00000"/>
                <w:sz w:val="16"/>
              </w:rPr>
              <w:t>103</w:t>
            </w:r>
            <w:r w:rsidRPr="00E85C89">
              <w:rPr>
                <w:rFonts w:ascii="Times New Roman" w:eastAsia="標楷體" w:hAnsi="Times New Roman" w:cs="Times New Roman"/>
                <w:color w:val="C00000"/>
                <w:sz w:val="16"/>
              </w:rPr>
              <w:t>前</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共同科目</w:t>
            </w:r>
          </w:p>
          <w:p w:rsidR="0011678E" w:rsidRPr="00E85C89" w:rsidRDefault="0011678E" w:rsidP="00AB7F47">
            <w:pPr>
              <w:spacing w:line="0" w:lineRule="atLeast"/>
              <w:jc w:val="center"/>
              <w:rPr>
                <w:rFonts w:ascii="Times New Roman" w:eastAsia="標楷體" w:hAnsi="Times New Roman" w:cs="Times New Roman"/>
                <w:color w:val="C00000"/>
                <w:sz w:val="16"/>
              </w:rPr>
            </w:pPr>
            <w:r w:rsidRPr="00E85C89">
              <w:rPr>
                <w:rFonts w:ascii="Times New Roman" w:eastAsia="標楷體" w:hAnsi="Times New Roman" w:cs="Times New Roman"/>
                <w:color w:val="C00000"/>
                <w:sz w:val="16"/>
              </w:rPr>
              <w:t>104</w:t>
            </w:r>
            <w:r w:rsidRPr="00E85C89">
              <w:rPr>
                <w:rFonts w:ascii="Times New Roman" w:eastAsia="標楷體" w:hAnsi="Times New Roman" w:cs="Times New Roman"/>
                <w:color w:val="C00000"/>
                <w:sz w:val="16"/>
              </w:rPr>
              <w:t>起</w:t>
            </w:r>
            <w:r w:rsidRPr="00E85C89">
              <w:rPr>
                <w:rFonts w:ascii="Times New Roman" w:eastAsia="標楷體" w:hAnsi="Times New Roman" w:cs="Times New Roman"/>
                <w:color w:val="C00000"/>
                <w:sz w:val="16"/>
              </w:rPr>
              <w:t>-</w:t>
            </w:r>
            <w:r w:rsidRPr="00E85C89">
              <w:rPr>
                <w:rFonts w:ascii="Times New Roman" w:eastAsia="標楷體" w:hAnsi="Times New Roman" w:cs="Times New Roman"/>
                <w:color w:val="C00000"/>
                <w:sz w:val="16"/>
              </w:rPr>
              <w:t>基礎課程</w:t>
            </w:r>
          </w:p>
        </w:tc>
      </w:tr>
      <w:tr w:rsidR="0011678E" w:rsidRPr="00E85C89" w:rsidTr="00AB7F47">
        <w:tc>
          <w:tcPr>
            <w:tcW w:w="701" w:type="dxa"/>
            <w:vMerge/>
          </w:tcPr>
          <w:p w:rsidR="0011678E" w:rsidRPr="00E85C89" w:rsidRDefault="0011678E" w:rsidP="00AB7F47">
            <w:pPr>
              <w:spacing w:line="0" w:lineRule="atLeast"/>
              <w:rPr>
                <w:rFonts w:ascii="Times New Roman" w:eastAsia="標楷體" w:hAnsi="Times New Roman" w:cs="Times New Roman"/>
                <w:sz w:val="20"/>
              </w:rPr>
            </w:pPr>
          </w:p>
        </w:tc>
        <w:tc>
          <w:tcPr>
            <w:tcW w:w="2271" w:type="dxa"/>
            <w:shd w:val="clear" w:color="auto" w:fill="auto"/>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數位媒體設計</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Digital Media Design</w:t>
            </w:r>
          </w:p>
        </w:tc>
        <w:tc>
          <w:tcPr>
            <w:tcW w:w="567" w:type="dxa"/>
            <w:shd w:val="clear" w:color="auto" w:fill="auto"/>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2</w:t>
            </w:r>
          </w:p>
        </w:tc>
        <w:tc>
          <w:tcPr>
            <w:tcW w:w="1843" w:type="dxa"/>
            <w:shd w:val="clear" w:color="auto" w:fill="auto"/>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數位影片剪輯與製作</w:t>
            </w:r>
          </w:p>
        </w:tc>
        <w:tc>
          <w:tcPr>
            <w:tcW w:w="1134" w:type="dxa"/>
            <w:shd w:val="clear" w:color="auto" w:fill="auto"/>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媒傳系</w:t>
            </w:r>
          </w:p>
        </w:tc>
        <w:tc>
          <w:tcPr>
            <w:tcW w:w="1417" w:type="dxa"/>
            <w:shd w:val="clear" w:color="auto" w:fill="auto"/>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李家瑩</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Chia Ying Lee</w:t>
            </w:r>
          </w:p>
        </w:tc>
        <w:tc>
          <w:tcPr>
            <w:tcW w:w="1560" w:type="dxa"/>
            <w:shd w:val="clear" w:color="auto" w:fill="auto"/>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系選修</w:t>
            </w:r>
          </w:p>
        </w:tc>
      </w:tr>
      <w:tr w:rsidR="0011678E" w:rsidRPr="00E85C89" w:rsidTr="00AB7F47">
        <w:tc>
          <w:tcPr>
            <w:tcW w:w="701" w:type="dxa"/>
            <w:vMerge/>
          </w:tcPr>
          <w:p w:rsidR="0011678E" w:rsidRPr="00E85C89" w:rsidRDefault="0011678E" w:rsidP="00AB7F47">
            <w:pPr>
              <w:spacing w:line="0" w:lineRule="atLeast"/>
              <w:rPr>
                <w:rFonts w:ascii="Times New Roman" w:eastAsia="標楷體" w:hAnsi="Times New Roman" w:cs="Times New Roman"/>
                <w:sz w:val="20"/>
              </w:rPr>
            </w:pPr>
          </w:p>
        </w:tc>
        <w:tc>
          <w:tcPr>
            <w:tcW w:w="2271"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數位設計創作</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Digital Fabrication</w:t>
            </w:r>
          </w:p>
        </w:tc>
        <w:tc>
          <w:tcPr>
            <w:tcW w:w="567" w:type="dxa"/>
            <w:shd w:val="clear" w:color="auto" w:fill="auto"/>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2</w:t>
            </w:r>
          </w:p>
        </w:tc>
        <w:tc>
          <w:tcPr>
            <w:tcW w:w="1843"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3D</w:t>
            </w:r>
            <w:r w:rsidRPr="00E85C89">
              <w:rPr>
                <w:rFonts w:ascii="Times New Roman" w:eastAsia="標楷體" w:hAnsi="Times New Roman" w:cs="Times New Roman"/>
                <w:sz w:val="20"/>
              </w:rPr>
              <w:t>列印與雷射切割</w:t>
            </w:r>
          </w:p>
        </w:tc>
        <w:tc>
          <w:tcPr>
            <w:tcW w:w="1134"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建築系</w:t>
            </w:r>
          </w:p>
        </w:tc>
        <w:tc>
          <w:tcPr>
            <w:tcW w:w="1417" w:type="dxa"/>
          </w:tcPr>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尹克強</w:t>
            </w:r>
          </w:p>
          <w:p w:rsidR="0011678E" w:rsidRPr="00E85C89" w:rsidRDefault="0011678E" w:rsidP="00AB7F47">
            <w:pPr>
              <w:spacing w:line="0" w:lineRule="atLeast"/>
              <w:rPr>
                <w:rFonts w:ascii="Times New Roman" w:eastAsia="標楷體" w:hAnsi="Times New Roman" w:cs="Times New Roman"/>
                <w:sz w:val="20"/>
              </w:rPr>
            </w:pPr>
            <w:r w:rsidRPr="00E85C89">
              <w:rPr>
                <w:rFonts w:ascii="Times New Roman" w:eastAsia="標楷體" w:hAnsi="Times New Roman" w:cs="Times New Roman"/>
                <w:sz w:val="20"/>
              </w:rPr>
              <w:t>Clive John Eveleigh</w:t>
            </w:r>
          </w:p>
        </w:tc>
        <w:tc>
          <w:tcPr>
            <w:tcW w:w="1560" w:type="dxa"/>
          </w:tcPr>
          <w:p w:rsidR="0011678E" w:rsidRPr="00E85C89" w:rsidRDefault="0011678E" w:rsidP="00AB7F47">
            <w:pPr>
              <w:spacing w:line="0" w:lineRule="atLeast"/>
              <w:jc w:val="center"/>
              <w:rPr>
                <w:rFonts w:ascii="Times New Roman" w:eastAsia="標楷體" w:hAnsi="Times New Roman" w:cs="Times New Roman"/>
                <w:sz w:val="20"/>
              </w:rPr>
            </w:pPr>
            <w:r w:rsidRPr="00E85C89">
              <w:rPr>
                <w:rFonts w:ascii="Times New Roman" w:eastAsia="標楷體" w:hAnsi="Times New Roman" w:cs="Times New Roman"/>
                <w:sz w:val="20"/>
              </w:rPr>
              <w:t>系選修</w:t>
            </w:r>
          </w:p>
        </w:tc>
      </w:tr>
    </w:tbl>
    <w:p w:rsidR="0011678E" w:rsidRPr="00E85C89" w:rsidRDefault="0011678E" w:rsidP="0011678E">
      <w:pPr>
        <w:rPr>
          <w:rFonts w:ascii="Times New Roman" w:eastAsia="標楷體" w:hAnsi="Times New Roman" w:cs="Times New Roman"/>
        </w:rPr>
      </w:pPr>
    </w:p>
    <w:p w:rsidR="0011678E" w:rsidRPr="00E85C89" w:rsidRDefault="0011678E" w:rsidP="0011678E">
      <w:pPr>
        <w:rPr>
          <w:rFonts w:ascii="Times New Roman" w:eastAsia="標楷體" w:hAnsi="Times New Roman" w:cs="Times New Roman"/>
          <w:szCs w:val="24"/>
        </w:rPr>
      </w:pPr>
      <w:r w:rsidRPr="00E85C89">
        <w:rPr>
          <w:rFonts w:ascii="Times New Roman" w:eastAsia="標楷體" w:hAnsi="Times New Roman" w:cs="Times New Roman"/>
          <w:szCs w:val="24"/>
        </w:rPr>
        <w:t>備註：</w:t>
      </w:r>
    </w:p>
    <w:p w:rsidR="0011678E" w:rsidRPr="00E85C89" w:rsidRDefault="0011678E" w:rsidP="0011678E">
      <w:pPr>
        <w:pStyle w:val="Default"/>
        <w:numPr>
          <w:ilvl w:val="0"/>
          <w:numId w:val="2"/>
        </w:numPr>
        <w:spacing w:line="320" w:lineRule="exact"/>
        <w:jc w:val="both"/>
        <w:rPr>
          <w:rFonts w:ascii="Times New Roman" w:hAnsi="Times New Roman" w:cs="Times New Roman"/>
        </w:rPr>
      </w:pPr>
      <w:r w:rsidRPr="00E85C89">
        <w:rPr>
          <w:rFonts w:ascii="Times New Roman" w:hAnsi="Times New Roman" w:cs="Times New Roman"/>
        </w:rPr>
        <w:t>「設計文化趨勢」抵換通識「興趣自選」人文類</w:t>
      </w:r>
      <w:r w:rsidRPr="00E85C89">
        <w:rPr>
          <w:rFonts w:ascii="Times New Roman" w:hAnsi="Times New Roman" w:cs="Times New Roman"/>
        </w:rPr>
        <w:t>/</w:t>
      </w:r>
      <w:r w:rsidRPr="00E85C89">
        <w:rPr>
          <w:rFonts w:ascii="Times New Roman" w:hAnsi="Times New Roman" w:cs="Times New Roman"/>
        </w:rPr>
        <w:t>美學涵養學群。</w:t>
      </w:r>
    </w:p>
    <w:p w:rsidR="0011678E" w:rsidRPr="00D96958" w:rsidRDefault="0011678E" w:rsidP="0011678E">
      <w:pPr>
        <w:pStyle w:val="a6"/>
        <w:numPr>
          <w:ilvl w:val="0"/>
          <w:numId w:val="2"/>
        </w:numPr>
        <w:ind w:leftChars="0"/>
        <w:jc w:val="both"/>
        <w:rPr>
          <w:rFonts w:ascii="Times New Roman" w:eastAsia="標楷體" w:hAnsi="Times New Roman" w:cs="Times New Roman"/>
          <w:szCs w:val="24"/>
        </w:rPr>
      </w:pPr>
      <w:r w:rsidRPr="00E85C89">
        <w:rPr>
          <w:rFonts w:ascii="Times New Roman" w:eastAsia="標楷體" w:hAnsi="Times New Roman" w:cs="Times New Roman"/>
          <w:szCs w:val="24"/>
        </w:rPr>
        <w:t>「主題英語討論</w:t>
      </w:r>
      <w:r w:rsidRPr="00E85C89">
        <w:rPr>
          <w:rFonts w:ascii="Times New Roman" w:eastAsia="標楷體" w:hAnsi="Times New Roman" w:cs="Times New Roman"/>
          <w:szCs w:val="24"/>
        </w:rPr>
        <w:t>(</w:t>
      </w:r>
      <w:r w:rsidRPr="00E85C89">
        <w:rPr>
          <w:rFonts w:ascii="Times New Roman" w:eastAsia="標楷體" w:hAnsi="Times New Roman" w:cs="Times New Roman"/>
          <w:szCs w:val="24"/>
        </w:rPr>
        <w:t>一</w:t>
      </w:r>
      <w:r w:rsidRPr="00E85C89">
        <w:rPr>
          <w:rFonts w:ascii="Times New Roman" w:eastAsia="標楷體" w:hAnsi="Times New Roman" w:cs="Times New Roman"/>
          <w:szCs w:val="24"/>
        </w:rPr>
        <w:t>)</w:t>
      </w:r>
      <w:r w:rsidRPr="00E85C89">
        <w:rPr>
          <w:rFonts w:ascii="Times New Roman" w:eastAsia="標楷體" w:hAnsi="Times New Roman" w:cs="Times New Roman"/>
          <w:szCs w:val="24"/>
        </w:rPr>
        <w:t>邏輯與設計」、「主題英語討論</w:t>
      </w:r>
      <w:r w:rsidRPr="00E85C89">
        <w:rPr>
          <w:rFonts w:ascii="Times New Roman" w:eastAsia="標楷體" w:hAnsi="Times New Roman" w:cs="Times New Roman"/>
          <w:szCs w:val="24"/>
        </w:rPr>
        <w:t>(</w:t>
      </w:r>
      <w:r w:rsidRPr="00E85C89">
        <w:rPr>
          <w:rFonts w:ascii="Times New Roman" w:eastAsia="標楷體" w:hAnsi="Times New Roman" w:cs="Times New Roman"/>
          <w:szCs w:val="24"/>
        </w:rPr>
        <w:t>二</w:t>
      </w:r>
      <w:r w:rsidRPr="00E85C89">
        <w:rPr>
          <w:rFonts w:ascii="Times New Roman" w:eastAsia="標楷體" w:hAnsi="Times New Roman" w:cs="Times New Roman"/>
          <w:szCs w:val="24"/>
        </w:rPr>
        <w:t>)</w:t>
      </w:r>
      <w:r w:rsidRPr="00E85C89">
        <w:rPr>
          <w:rFonts w:ascii="Times New Roman" w:eastAsia="標楷體" w:hAnsi="Times New Roman" w:cs="Times New Roman"/>
          <w:szCs w:val="24"/>
        </w:rPr>
        <w:t>近代至未來設計」分類為英語與溝</w:t>
      </w:r>
      <w:r w:rsidRPr="00D96958">
        <w:rPr>
          <w:rFonts w:ascii="Times New Roman" w:eastAsia="標楷體" w:hAnsi="Times New Roman" w:cs="Times New Roman"/>
          <w:szCs w:val="24"/>
        </w:rPr>
        <w:t>通與簡報類，抵換「大學英文</w:t>
      </w:r>
      <w:r w:rsidRPr="00D96958">
        <w:rPr>
          <w:rFonts w:ascii="Times New Roman" w:eastAsia="標楷體" w:hAnsi="Times New Roman" w:cs="Times New Roman"/>
          <w:szCs w:val="24"/>
        </w:rPr>
        <w:t>(3)(4)</w:t>
      </w:r>
      <w:r w:rsidRPr="00D96958">
        <w:rPr>
          <w:rFonts w:ascii="Times New Roman" w:eastAsia="標楷體" w:hAnsi="Times New Roman" w:cs="Times New Roman"/>
          <w:szCs w:val="24"/>
        </w:rPr>
        <w:t>」，請授課教師於課程大綱上載明課程實際進行英語口頭報告及討論達全</w:t>
      </w:r>
      <w:bookmarkStart w:id="0" w:name="_GoBack"/>
      <w:bookmarkEnd w:id="0"/>
      <w:r w:rsidRPr="00D96958">
        <w:rPr>
          <w:rFonts w:ascii="Times New Roman" w:eastAsia="標楷體" w:hAnsi="Times New Roman" w:cs="Times New Roman"/>
          <w:szCs w:val="24"/>
        </w:rPr>
        <w:t>程課程達</w:t>
      </w:r>
      <w:r w:rsidRPr="00D96958">
        <w:rPr>
          <w:rFonts w:ascii="Times New Roman" w:eastAsia="標楷體" w:hAnsi="Times New Roman" w:cs="Times New Roman"/>
          <w:szCs w:val="24"/>
        </w:rPr>
        <w:t>20%</w:t>
      </w:r>
      <w:r w:rsidRPr="00D96958">
        <w:rPr>
          <w:rFonts w:ascii="Times New Roman" w:eastAsia="標楷體" w:hAnsi="Times New Roman" w:cs="Times New Roman"/>
          <w:szCs w:val="24"/>
        </w:rPr>
        <w:t>以上。</w:t>
      </w:r>
    </w:p>
    <w:p w:rsidR="00FA4E22" w:rsidRPr="00D96958" w:rsidRDefault="00FA4E22" w:rsidP="00FA4E22">
      <w:pPr>
        <w:pStyle w:val="a6"/>
        <w:numPr>
          <w:ilvl w:val="0"/>
          <w:numId w:val="2"/>
        </w:numPr>
        <w:ind w:leftChars="0"/>
        <w:jc w:val="both"/>
        <w:rPr>
          <w:rFonts w:ascii="Times New Roman" w:eastAsia="標楷體" w:hAnsi="Times New Roman" w:cs="Times New Roman"/>
          <w:szCs w:val="24"/>
        </w:rPr>
      </w:pPr>
      <w:r w:rsidRPr="00D96958">
        <w:rPr>
          <w:rFonts w:ascii="Times New Roman" w:eastAsia="標楷體" w:hAnsi="Times New Roman" w:cs="Times New Roman" w:hint="eastAsia"/>
          <w:szCs w:val="24"/>
        </w:rPr>
        <w:t>欲抵換</w:t>
      </w:r>
      <w:r w:rsidRPr="00D96958">
        <w:rPr>
          <w:rFonts w:ascii="Times New Roman" w:eastAsia="標楷體" w:hAnsi="Times New Roman" w:cs="Times New Roman"/>
          <w:szCs w:val="24"/>
        </w:rPr>
        <w:t>「大學英文</w:t>
      </w:r>
      <w:r w:rsidRPr="00D96958">
        <w:rPr>
          <w:rFonts w:ascii="Times New Roman" w:eastAsia="標楷體" w:hAnsi="Times New Roman" w:cs="Times New Roman"/>
          <w:szCs w:val="24"/>
        </w:rPr>
        <w:t>(3)(4)</w:t>
      </w:r>
      <w:r w:rsidRPr="00D96958">
        <w:rPr>
          <w:rFonts w:ascii="Times New Roman" w:eastAsia="標楷體" w:hAnsi="Times New Roman" w:cs="Times New Roman"/>
          <w:szCs w:val="24"/>
        </w:rPr>
        <w:t>」</w:t>
      </w:r>
      <w:r w:rsidRPr="00D96958">
        <w:rPr>
          <w:rFonts w:ascii="Times New Roman" w:eastAsia="標楷體" w:hAnsi="Times New Roman" w:cs="Times New Roman" w:hint="eastAsia"/>
          <w:szCs w:val="24"/>
        </w:rPr>
        <w:t>者，於申請時檢附之英語測驗成績證明其測驗日期需在本校規定之有效期間內。</w:t>
      </w:r>
    </w:p>
    <w:p w:rsidR="0011678E" w:rsidRPr="00E85C89" w:rsidRDefault="0011678E" w:rsidP="0011678E">
      <w:pPr>
        <w:rPr>
          <w:rFonts w:ascii="Times New Roman" w:eastAsia="標楷體" w:hAnsi="Times New Roman" w:cs="Times New Roman"/>
          <w:sz w:val="22"/>
        </w:rPr>
      </w:pPr>
    </w:p>
    <w:p w:rsidR="0011678E" w:rsidRPr="00E85C89" w:rsidRDefault="0011678E" w:rsidP="0011678E">
      <w:pPr>
        <w:rPr>
          <w:rFonts w:ascii="標楷體" w:eastAsia="標楷體" w:hAnsi="標楷體"/>
          <w:b/>
        </w:rPr>
      </w:pPr>
    </w:p>
    <w:p w:rsidR="0011678E" w:rsidRDefault="0011678E" w:rsidP="0011678E">
      <w:pPr>
        <w:widowControl/>
        <w:rPr>
          <w:rFonts w:ascii="標楷體" w:eastAsia="標楷體" w:hAnsi="標楷體"/>
          <w:b/>
          <w:sz w:val="28"/>
        </w:rPr>
      </w:pPr>
      <w:r>
        <w:rPr>
          <w:rFonts w:ascii="標楷體" w:eastAsia="標楷體" w:hAnsi="標楷體"/>
          <w:b/>
          <w:sz w:val="28"/>
        </w:rPr>
        <w:br w:type="page"/>
      </w:r>
    </w:p>
    <w:p w:rsidR="0011678E" w:rsidRPr="00E85C89" w:rsidRDefault="0011678E" w:rsidP="0011678E">
      <w:pPr>
        <w:spacing w:line="300" w:lineRule="exact"/>
        <w:rPr>
          <w:rFonts w:ascii="標楷體" w:eastAsia="標楷體" w:hAnsi="標楷體"/>
          <w:b/>
          <w:sz w:val="28"/>
        </w:rPr>
      </w:pPr>
      <w:r w:rsidRPr="00E85C89">
        <w:rPr>
          <w:rFonts w:ascii="標楷體" w:eastAsia="標楷體" w:hAnsi="標楷體"/>
          <w:b/>
          <w:sz w:val="28"/>
        </w:rPr>
        <w:lastRenderedPageBreak/>
        <w:t>附件</w:t>
      </w:r>
      <w:r>
        <w:rPr>
          <w:rFonts w:ascii="標楷體" w:eastAsia="標楷體" w:hAnsi="標楷體"/>
          <w:b/>
          <w:sz w:val="28"/>
        </w:rPr>
        <w:t>二</w:t>
      </w:r>
      <w:r w:rsidRPr="00E85C89">
        <w:rPr>
          <w:rFonts w:ascii="標楷體" w:eastAsia="標楷體" w:hAnsi="標楷體"/>
          <w:b/>
          <w:sz w:val="28"/>
        </w:rPr>
        <w:t>、</w:t>
      </w:r>
      <w:r w:rsidRPr="00E85C89">
        <w:rPr>
          <w:rFonts w:ascii="標楷體" w:eastAsia="標楷體" w:hAnsi="標楷體" w:hint="eastAsia"/>
          <w:b/>
          <w:sz w:val="28"/>
        </w:rPr>
        <w:t>「設計力」全英語學分學程認證申請表</w:t>
      </w:r>
    </w:p>
    <w:tbl>
      <w:tblPr>
        <w:tblW w:w="9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5"/>
        <w:gridCol w:w="710"/>
        <w:gridCol w:w="848"/>
        <w:gridCol w:w="286"/>
        <w:gridCol w:w="1981"/>
        <w:gridCol w:w="572"/>
        <w:gridCol w:w="1275"/>
        <w:gridCol w:w="282"/>
        <w:gridCol w:w="548"/>
        <w:gridCol w:w="2093"/>
      </w:tblGrid>
      <w:tr w:rsidR="0011678E" w:rsidRPr="0047712A" w:rsidTr="00AB7F47">
        <w:trPr>
          <w:trHeight w:val="873"/>
        </w:trPr>
        <w:tc>
          <w:tcPr>
            <w:tcW w:w="835" w:type="dxa"/>
            <w:shd w:val="clear" w:color="auto" w:fill="auto"/>
            <w:vAlign w:val="center"/>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姓名</w:t>
            </w:r>
          </w:p>
        </w:tc>
        <w:tc>
          <w:tcPr>
            <w:tcW w:w="4397" w:type="dxa"/>
            <w:gridSpan w:val="5"/>
            <w:tcBorders>
              <w:bottom w:val="single" w:sz="4" w:space="0" w:color="auto"/>
            </w:tcBorders>
            <w:shd w:val="clear" w:color="auto" w:fill="auto"/>
            <w:vAlign w:val="center"/>
          </w:tcPr>
          <w:p w:rsidR="0011678E" w:rsidRPr="0047712A" w:rsidRDefault="0011678E" w:rsidP="00AB7F47">
            <w:pPr>
              <w:snapToGrid w:val="0"/>
              <w:spacing w:line="360" w:lineRule="exact"/>
              <w:rPr>
                <w:rFonts w:ascii="Times New Roman" w:eastAsia="標楷體" w:hAnsi="Times New Roman" w:cs="Times New Roman"/>
                <w:sz w:val="22"/>
                <w:u w:val="single"/>
              </w:rPr>
            </w:pPr>
            <w:r w:rsidRPr="0047712A">
              <w:rPr>
                <w:rFonts w:ascii="Times New Roman" w:eastAsia="標楷體" w:hAnsi="Times New Roman" w:cs="Times New Roman"/>
                <w:sz w:val="22"/>
              </w:rPr>
              <w:t>（中文）</w:t>
            </w:r>
            <w:r w:rsidRPr="0047712A">
              <w:rPr>
                <w:rFonts w:ascii="Times New Roman" w:eastAsia="標楷體" w:hAnsi="Times New Roman" w:cs="Times New Roman"/>
                <w:sz w:val="22"/>
                <w:u w:val="single"/>
              </w:rPr>
              <w:t xml:space="preserve">                         </w:t>
            </w:r>
          </w:p>
          <w:p w:rsidR="0011678E" w:rsidRPr="0047712A" w:rsidRDefault="0011678E" w:rsidP="00AB7F47">
            <w:pPr>
              <w:snapToGrid w:val="0"/>
              <w:spacing w:line="360" w:lineRule="exact"/>
              <w:rPr>
                <w:rFonts w:ascii="Times New Roman" w:eastAsia="標楷體" w:hAnsi="Times New Roman" w:cs="Times New Roman"/>
                <w:sz w:val="22"/>
              </w:rPr>
            </w:pPr>
            <w:r w:rsidRPr="0047712A">
              <w:rPr>
                <w:rFonts w:ascii="Times New Roman" w:eastAsia="標楷體" w:hAnsi="Times New Roman" w:cs="Times New Roman"/>
                <w:sz w:val="22"/>
              </w:rPr>
              <w:t>（英文）</w:t>
            </w:r>
            <w:r w:rsidRPr="0047712A">
              <w:rPr>
                <w:rFonts w:ascii="Times New Roman" w:eastAsia="標楷體" w:hAnsi="Times New Roman" w:cs="Times New Roman"/>
                <w:sz w:val="22"/>
                <w:u w:val="single"/>
              </w:rPr>
              <w:t xml:space="preserve">                         </w:t>
            </w:r>
            <w:r w:rsidRPr="0047712A">
              <w:rPr>
                <w:rFonts w:ascii="Times New Roman" w:eastAsia="標楷體" w:hAnsi="Times New Roman" w:cs="Times New Roman"/>
                <w:sz w:val="22"/>
              </w:rPr>
              <w:t xml:space="preserve"> </w:t>
            </w:r>
          </w:p>
        </w:tc>
        <w:tc>
          <w:tcPr>
            <w:tcW w:w="1275" w:type="dxa"/>
            <w:tcBorders>
              <w:bottom w:val="single" w:sz="4" w:space="0" w:color="auto"/>
              <w:right w:val="single" w:sz="4" w:space="0" w:color="auto"/>
            </w:tcBorders>
            <w:shd w:val="clear" w:color="auto" w:fill="auto"/>
            <w:vAlign w:val="center"/>
          </w:tcPr>
          <w:p w:rsidR="0011678E" w:rsidRPr="0047712A" w:rsidRDefault="0011678E" w:rsidP="00AB7F47">
            <w:pPr>
              <w:snapToGrid w:val="0"/>
              <w:ind w:leftChars="-1" w:left="-2" w:firstLine="2"/>
              <w:jc w:val="distribute"/>
              <w:rPr>
                <w:rFonts w:ascii="Times New Roman" w:eastAsia="標楷體" w:hAnsi="Times New Roman" w:cs="Times New Roman"/>
                <w:sz w:val="22"/>
              </w:rPr>
            </w:pPr>
            <w:r w:rsidRPr="0047712A">
              <w:rPr>
                <w:rFonts w:ascii="Times New Roman" w:eastAsia="標楷體" w:hAnsi="Times New Roman" w:cs="Times New Roman"/>
                <w:sz w:val="22"/>
              </w:rPr>
              <w:t>系組班別</w:t>
            </w:r>
          </w:p>
        </w:tc>
        <w:tc>
          <w:tcPr>
            <w:tcW w:w="2923" w:type="dxa"/>
            <w:gridSpan w:val="3"/>
            <w:tcBorders>
              <w:left w:val="single" w:sz="4" w:space="0" w:color="auto"/>
              <w:bottom w:val="single" w:sz="4" w:space="0" w:color="auto"/>
            </w:tcBorders>
            <w:shd w:val="clear" w:color="auto" w:fill="auto"/>
            <w:vAlign w:val="center"/>
          </w:tcPr>
          <w:p w:rsidR="0011678E" w:rsidRDefault="0011678E" w:rsidP="00AB7F47">
            <w:pPr>
              <w:snapToGrid w:val="0"/>
              <w:ind w:firstLineChars="515" w:firstLine="1133"/>
              <w:jc w:val="right"/>
              <w:rPr>
                <w:rFonts w:ascii="Times New Roman" w:eastAsia="標楷體" w:hAnsi="Times New Roman" w:cs="Times New Roman"/>
                <w:sz w:val="22"/>
              </w:rPr>
            </w:pPr>
            <w:r w:rsidRPr="0047712A">
              <w:rPr>
                <w:rFonts w:ascii="Times New Roman" w:eastAsia="標楷體" w:hAnsi="Times New Roman" w:cs="Times New Roman"/>
                <w:sz w:val="22"/>
              </w:rPr>
              <w:t>系</w:t>
            </w:r>
          </w:p>
          <w:p w:rsidR="0011678E" w:rsidRPr="0047712A" w:rsidRDefault="0011678E" w:rsidP="00AB7F47">
            <w:pPr>
              <w:snapToGrid w:val="0"/>
              <w:ind w:firstLineChars="515" w:firstLine="1133"/>
              <w:jc w:val="right"/>
              <w:rPr>
                <w:rFonts w:ascii="Times New Roman" w:eastAsia="標楷體" w:hAnsi="Times New Roman" w:cs="Times New Roman"/>
                <w:sz w:val="22"/>
              </w:rPr>
            </w:pP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組</w:t>
            </w:r>
          </w:p>
        </w:tc>
      </w:tr>
      <w:tr w:rsidR="0011678E" w:rsidRPr="0047712A" w:rsidTr="00AB7F47">
        <w:trPr>
          <w:trHeight w:val="552"/>
        </w:trPr>
        <w:tc>
          <w:tcPr>
            <w:tcW w:w="835" w:type="dxa"/>
            <w:shd w:val="clear" w:color="auto" w:fill="auto"/>
            <w:vAlign w:val="center"/>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學號</w:t>
            </w:r>
          </w:p>
        </w:tc>
        <w:tc>
          <w:tcPr>
            <w:tcW w:w="4397" w:type="dxa"/>
            <w:gridSpan w:val="5"/>
            <w:tcBorders>
              <w:top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1275" w:type="dxa"/>
            <w:tcBorders>
              <w:top w:val="single" w:sz="4" w:space="0" w:color="auto"/>
              <w:right w:val="single" w:sz="4" w:space="0" w:color="auto"/>
            </w:tcBorders>
            <w:shd w:val="clear" w:color="auto" w:fill="auto"/>
            <w:vAlign w:val="center"/>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聯絡電話</w:t>
            </w:r>
          </w:p>
        </w:tc>
        <w:tc>
          <w:tcPr>
            <w:tcW w:w="2923" w:type="dxa"/>
            <w:gridSpan w:val="3"/>
            <w:tcBorders>
              <w:top w:val="single" w:sz="4" w:space="0" w:color="auto"/>
              <w:left w:val="single" w:sz="4" w:space="0" w:color="auto"/>
            </w:tcBorders>
            <w:shd w:val="clear" w:color="auto" w:fill="auto"/>
            <w:vAlign w:val="center"/>
          </w:tcPr>
          <w:p w:rsidR="0011678E" w:rsidRPr="0047712A" w:rsidRDefault="0011678E" w:rsidP="00AB7F47">
            <w:pPr>
              <w:snapToGrid w:val="0"/>
              <w:jc w:val="right"/>
              <w:rPr>
                <w:rFonts w:ascii="Times New Roman" w:eastAsia="標楷體" w:hAnsi="Times New Roman" w:cs="Times New Roman"/>
                <w:sz w:val="22"/>
              </w:rPr>
            </w:pPr>
          </w:p>
        </w:tc>
      </w:tr>
      <w:tr w:rsidR="0011678E" w:rsidRPr="0047712A" w:rsidTr="00AB7F47">
        <w:trPr>
          <w:trHeight w:val="552"/>
        </w:trPr>
        <w:tc>
          <w:tcPr>
            <w:tcW w:w="835" w:type="dxa"/>
            <w:shd w:val="clear" w:color="auto" w:fill="auto"/>
            <w:vAlign w:val="center"/>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Email</w:t>
            </w:r>
          </w:p>
        </w:tc>
        <w:tc>
          <w:tcPr>
            <w:tcW w:w="4397" w:type="dxa"/>
            <w:gridSpan w:val="5"/>
            <w:tcBorders>
              <w:top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1275" w:type="dxa"/>
            <w:tcBorders>
              <w:top w:val="single" w:sz="4" w:space="0" w:color="auto"/>
              <w:right w:val="single" w:sz="4" w:space="0" w:color="auto"/>
            </w:tcBorders>
            <w:shd w:val="clear" w:color="auto" w:fill="auto"/>
            <w:vAlign w:val="center"/>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申請日期</w:t>
            </w:r>
          </w:p>
        </w:tc>
        <w:tc>
          <w:tcPr>
            <w:tcW w:w="2923" w:type="dxa"/>
            <w:gridSpan w:val="3"/>
            <w:tcBorders>
              <w:top w:val="single" w:sz="4" w:space="0" w:color="auto"/>
              <w:left w:val="single" w:sz="4" w:space="0" w:color="auto"/>
            </w:tcBorders>
            <w:shd w:val="clear" w:color="auto" w:fill="auto"/>
            <w:vAlign w:val="center"/>
          </w:tcPr>
          <w:p w:rsidR="0011678E" w:rsidRPr="0047712A" w:rsidRDefault="0011678E" w:rsidP="00AB7F47">
            <w:pPr>
              <w:snapToGrid w:val="0"/>
              <w:jc w:val="right"/>
              <w:rPr>
                <w:rFonts w:ascii="Times New Roman" w:eastAsia="標楷體" w:hAnsi="Times New Roman" w:cs="Times New Roman"/>
                <w:sz w:val="22"/>
              </w:rPr>
            </w:pPr>
            <w:r w:rsidRPr="0047712A">
              <w:rPr>
                <w:rFonts w:ascii="Times New Roman" w:eastAsia="標楷體" w:hAnsi="Times New Roman" w:cs="Times New Roman"/>
                <w:sz w:val="22"/>
              </w:rPr>
              <w:t>年</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月</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日</w:t>
            </w:r>
          </w:p>
        </w:tc>
      </w:tr>
      <w:tr w:rsidR="0011678E" w:rsidRPr="0047712A" w:rsidTr="00AB7F47">
        <w:trPr>
          <w:trHeight w:val="25"/>
        </w:trPr>
        <w:tc>
          <w:tcPr>
            <w:tcW w:w="835" w:type="dxa"/>
            <w:vMerge w:val="restart"/>
            <w:shd w:val="clear" w:color="auto" w:fill="auto"/>
            <w:textDirection w:val="tbRlV"/>
            <w:vAlign w:val="center"/>
          </w:tcPr>
          <w:p w:rsidR="0011678E" w:rsidRPr="0047712A" w:rsidRDefault="0011678E" w:rsidP="00AB7F47">
            <w:pPr>
              <w:snapToGrid w:val="0"/>
              <w:ind w:left="113" w:right="113"/>
              <w:jc w:val="center"/>
              <w:rPr>
                <w:rFonts w:ascii="Times New Roman" w:eastAsia="標楷體" w:hAnsi="Times New Roman" w:cs="Times New Roman"/>
                <w:sz w:val="22"/>
              </w:rPr>
            </w:pPr>
            <w:r w:rsidRPr="0047712A">
              <w:rPr>
                <w:rFonts w:ascii="Times New Roman" w:eastAsia="標楷體" w:hAnsi="Times New Roman" w:cs="Times New Roman"/>
                <w:sz w:val="22"/>
              </w:rPr>
              <w:t>已修習科目</w:t>
            </w:r>
          </w:p>
        </w:tc>
        <w:tc>
          <w:tcPr>
            <w:tcW w:w="710" w:type="dxa"/>
            <w:tcBorders>
              <w:right w:val="dotted" w:sz="4" w:space="0" w:color="auto"/>
            </w:tcBorders>
            <w:shd w:val="clear" w:color="auto" w:fill="auto"/>
          </w:tcPr>
          <w:p w:rsidR="0011678E" w:rsidRPr="0047712A" w:rsidRDefault="0011678E" w:rsidP="00AB7F47">
            <w:pPr>
              <w:snapToGrid w:val="0"/>
              <w:jc w:val="distribute"/>
              <w:rPr>
                <w:rFonts w:ascii="Times New Roman" w:eastAsia="標楷體" w:hAnsi="Times New Roman" w:cs="Times New Roman"/>
                <w:sz w:val="22"/>
              </w:rPr>
            </w:pPr>
            <w:r>
              <w:rPr>
                <w:rFonts w:ascii="Times New Roman" w:eastAsia="標楷體" w:hAnsi="Times New Roman" w:cs="Times New Roman"/>
                <w:sz w:val="22"/>
              </w:rPr>
              <w:t>類別</w:t>
            </w:r>
          </w:p>
        </w:tc>
        <w:tc>
          <w:tcPr>
            <w:tcW w:w="1134" w:type="dxa"/>
            <w:gridSpan w:val="2"/>
            <w:tcBorders>
              <w:left w:val="dotted" w:sz="4" w:space="0" w:color="auto"/>
              <w:right w:val="dotted" w:sz="4" w:space="0" w:color="auto"/>
            </w:tcBorders>
            <w:shd w:val="clear" w:color="auto" w:fill="auto"/>
          </w:tcPr>
          <w:p w:rsidR="0011678E" w:rsidRPr="0047712A" w:rsidRDefault="0011678E" w:rsidP="00AB7F47">
            <w:pPr>
              <w:snapToGrid w:val="0"/>
              <w:jc w:val="distribute"/>
              <w:rPr>
                <w:rFonts w:ascii="Times New Roman" w:eastAsia="標楷體" w:hAnsi="Times New Roman" w:cs="Times New Roman"/>
                <w:sz w:val="22"/>
              </w:rPr>
            </w:pPr>
            <w:r>
              <w:rPr>
                <w:rFonts w:ascii="Times New Roman" w:eastAsia="標楷體" w:hAnsi="Times New Roman" w:cs="Times New Roman" w:hint="eastAsia"/>
                <w:sz w:val="22"/>
              </w:rPr>
              <w:t>開課學系</w:t>
            </w:r>
          </w:p>
        </w:tc>
        <w:tc>
          <w:tcPr>
            <w:tcW w:w="2553" w:type="dxa"/>
            <w:gridSpan w:val="2"/>
            <w:tcBorders>
              <w:left w:val="dotted" w:sz="4" w:space="0" w:color="auto"/>
              <w:right w:val="single" w:sz="4" w:space="0" w:color="auto"/>
            </w:tcBorders>
            <w:shd w:val="clear" w:color="auto" w:fill="auto"/>
          </w:tcPr>
          <w:p w:rsidR="0011678E" w:rsidRPr="0047712A" w:rsidRDefault="0011678E" w:rsidP="00AB7F47">
            <w:pPr>
              <w:snapToGrid w:val="0"/>
              <w:jc w:val="distribute"/>
              <w:rPr>
                <w:rFonts w:ascii="Times New Roman" w:eastAsia="標楷體" w:hAnsi="Times New Roman" w:cs="Times New Roman"/>
                <w:sz w:val="22"/>
              </w:rPr>
            </w:pPr>
            <w:r>
              <w:rPr>
                <w:rFonts w:ascii="Times New Roman" w:eastAsia="標楷體" w:hAnsi="Times New Roman" w:cs="Times New Roman"/>
                <w:sz w:val="22"/>
              </w:rPr>
              <w:t>科目名稱</w:t>
            </w:r>
          </w:p>
        </w:tc>
        <w:tc>
          <w:tcPr>
            <w:tcW w:w="1275" w:type="dxa"/>
            <w:tcBorders>
              <w:left w:val="single" w:sz="4" w:space="0" w:color="auto"/>
            </w:tcBorders>
            <w:shd w:val="clear" w:color="auto" w:fill="auto"/>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學分數</w:t>
            </w:r>
          </w:p>
        </w:tc>
        <w:tc>
          <w:tcPr>
            <w:tcW w:w="830" w:type="dxa"/>
            <w:gridSpan w:val="2"/>
            <w:tcBorders>
              <w:right w:val="single" w:sz="18" w:space="0" w:color="auto"/>
            </w:tcBorders>
            <w:shd w:val="clear" w:color="auto" w:fill="auto"/>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成績</w:t>
            </w:r>
          </w:p>
        </w:tc>
        <w:tc>
          <w:tcPr>
            <w:tcW w:w="2093" w:type="dxa"/>
            <w:tcBorders>
              <w:top w:val="single" w:sz="18" w:space="0" w:color="auto"/>
              <w:left w:val="single" w:sz="18" w:space="0" w:color="auto"/>
              <w:right w:val="single" w:sz="18" w:space="0" w:color="auto"/>
            </w:tcBorders>
            <w:shd w:val="clear" w:color="auto" w:fill="BFBFBF" w:themeFill="background1" w:themeFillShade="BF"/>
          </w:tcPr>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系</w:t>
            </w:r>
            <w:r w:rsidRPr="0047712A">
              <w:rPr>
                <w:rFonts w:ascii="Times New Roman" w:eastAsia="標楷體" w:hAnsi="Times New Roman" w:cs="Times New Roman"/>
                <w:sz w:val="22"/>
              </w:rPr>
              <w:t>/</w:t>
            </w:r>
            <w:r w:rsidRPr="0047712A">
              <w:rPr>
                <w:rFonts w:ascii="Times New Roman" w:eastAsia="標楷體" w:hAnsi="Times New Roman" w:cs="Times New Roman"/>
                <w:sz w:val="22"/>
              </w:rPr>
              <w:t>院認證</w:t>
            </w:r>
          </w:p>
          <w:p w:rsidR="0011678E" w:rsidRPr="0047712A" w:rsidRDefault="0011678E" w:rsidP="00AB7F47">
            <w:pPr>
              <w:snapToGrid w:val="0"/>
              <w:jc w:val="distribute"/>
              <w:rPr>
                <w:rFonts w:ascii="Times New Roman" w:eastAsia="標楷體" w:hAnsi="Times New Roman" w:cs="Times New Roman"/>
                <w:sz w:val="22"/>
              </w:rPr>
            </w:pPr>
            <w:r w:rsidRPr="0047712A">
              <w:rPr>
                <w:rFonts w:ascii="Times New Roman" w:eastAsia="標楷體" w:hAnsi="Times New Roman" w:cs="Times New Roman"/>
                <w:sz w:val="22"/>
              </w:rPr>
              <w:t>（本欄勿自行填寫）</w:t>
            </w:r>
          </w:p>
        </w:tc>
      </w:tr>
      <w:tr w:rsidR="0011678E" w:rsidRPr="0047712A" w:rsidTr="00AB7F47">
        <w:trPr>
          <w:trHeight w:val="2060"/>
        </w:trPr>
        <w:tc>
          <w:tcPr>
            <w:tcW w:w="835" w:type="dxa"/>
            <w:vMerge/>
            <w:shd w:val="clear" w:color="auto" w:fill="auto"/>
          </w:tcPr>
          <w:p w:rsidR="0011678E" w:rsidRPr="0047712A" w:rsidRDefault="0011678E" w:rsidP="00AB7F47">
            <w:pPr>
              <w:snapToGrid w:val="0"/>
              <w:jc w:val="center"/>
              <w:rPr>
                <w:rFonts w:ascii="Times New Roman" w:eastAsia="標楷體" w:hAnsi="Times New Roman" w:cs="Times New Roman"/>
                <w:sz w:val="22"/>
              </w:rPr>
            </w:pPr>
          </w:p>
        </w:tc>
        <w:tc>
          <w:tcPr>
            <w:tcW w:w="710" w:type="dxa"/>
            <w:tcBorders>
              <w:bottom w:val="single" w:sz="4" w:space="0" w:color="auto"/>
              <w:right w:val="dotted" w:sz="4" w:space="0" w:color="auto"/>
            </w:tcBorders>
            <w:shd w:val="clear" w:color="auto" w:fill="auto"/>
            <w:textDirection w:val="tbRlV"/>
            <w:vAlign w:val="center"/>
          </w:tcPr>
          <w:p w:rsidR="0011678E" w:rsidRPr="0047712A" w:rsidRDefault="0011678E" w:rsidP="00AB7F47">
            <w:pPr>
              <w:snapToGrid w:val="0"/>
              <w:ind w:left="113" w:right="113"/>
              <w:jc w:val="center"/>
              <w:rPr>
                <w:rFonts w:ascii="Times New Roman" w:eastAsia="標楷體" w:hAnsi="Times New Roman" w:cs="Times New Roman"/>
                <w:sz w:val="22"/>
              </w:rPr>
            </w:pPr>
            <w:r w:rsidRPr="0047712A">
              <w:rPr>
                <w:rFonts w:ascii="Times New Roman" w:eastAsia="標楷體" w:hAnsi="Times New Roman" w:cs="Times New Roman"/>
                <w:sz w:val="22"/>
              </w:rPr>
              <w:t>人文</w:t>
            </w:r>
            <w:r w:rsidRPr="0047712A">
              <w:rPr>
                <w:rFonts w:ascii="Times New Roman" w:eastAsia="標楷體" w:hAnsi="Times New Roman" w:cs="Times New Roman"/>
                <w:sz w:val="22"/>
              </w:rPr>
              <w:t>/</w:t>
            </w:r>
            <w:r w:rsidRPr="0047712A">
              <w:rPr>
                <w:rFonts w:ascii="Times New Roman" w:eastAsia="標楷體" w:hAnsi="Times New Roman" w:cs="Times New Roman"/>
                <w:sz w:val="22"/>
              </w:rPr>
              <w:t>藝術</w:t>
            </w:r>
            <w:r w:rsidRPr="0047712A">
              <w:rPr>
                <w:rFonts w:ascii="Times New Roman" w:eastAsia="標楷體" w:hAnsi="Times New Roman" w:cs="Times New Roman"/>
                <w:sz w:val="22"/>
              </w:rPr>
              <w:t>/</w:t>
            </w:r>
            <w:r w:rsidRPr="0047712A">
              <w:rPr>
                <w:rFonts w:ascii="Times New Roman" w:eastAsia="標楷體" w:hAnsi="Times New Roman" w:cs="Times New Roman"/>
                <w:sz w:val="22"/>
              </w:rPr>
              <w:t>時尚流行趨勢類</w:t>
            </w:r>
            <w:r w:rsidRPr="0047712A">
              <w:rPr>
                <w:rFonts w:ascii="Times New Roman" w:eastAsia="標楷體" w:hAnsi="Times New Roman" w:cs="Times New Roman"/>
                <w:sz w:val="22"/>
              </w:rPr>
              <w:t>(</w:t>
            </w:r>
            <w:r w:rsidRPr="0047712A">
              <w:rPr>
                <w:rFonts w:ascii="Times New Roman" w:eastAsia="標楷體" w:hAnsi="Times New Roman" w:cs="Times New Roman"/>
                <w:sz w:val="22"/>
                <w:eastAsianLayout w:id="999474688" w:vert="1"/>
              </w:rPr>
              <w:t>2</w:t>
            </w:r>
            <w:r w:rsidRPr="0047712A">
              <w:rPr>
                <w:rFonts w:ascii="Times New Roman" w:eastAsia="標楷體" w:hAnsi="Times New Roman" w:cs="Times New Roman"/>
                <w:sz w:val="22"/>
              </w:rPr>
              <w:t>學分</w:t>
            </w:r>
            <w:r w:rsidRPr="0047712A">
              <w:rPr>
                <w:rFonts w:ascii="Times New Roman" w:eastAsia="標楷體" w:hAnsi="Times New Roman" w:cs="Times New Roman"/>
                <w:sz w:val="22"/>
              </w:rPr>
              <w:t>)</w:t>
            </w:r>
          </w:p>
        </w:tc>
        <w:tc>
          <w:tcPr>
            <w:tcW w:w="1134" w:type="dxa"/>
            <w:gridSpan w:val="2"/>
            <w:tcBorders>
              <w:left w:val="dotted" w:sz="4" w:space="0" w:color="auto"/>
              <w:right w:val="dotted"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2553" w:type="dxa"/>
            <w:gridSpan w:val="2"/>
            <w:tcBorders>
              <w:left w:val="dotted" w:sz="4" w:space="0" w:color="auto"/>
              <w:right w:val="single"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1275" w:type="dxa"/>
            <w:tcBorders>
              <w:left w:val="single" w:sz="4" w:space="0" w:color="auto"/>
            </w:tcBorders>
            <w:shd w:val="clear" w:color="auto" w:fill="auto"/>
            <w:vAlign w:val="center"/>
          </w:tcPr>
          <w:p w:rsidR="0011678E" w:rsidRPr="0047712A" w:rsidRDefault="0011678E" w:rsidP="00AB7F47">
            <w:pPr>
              <w:snapToGrid w:val="0"/>
              <w:ind w:left="57" w:right="57"/>
              <w:jc w:val="center"/>
              <w:rPr>
                <w:rFonts w:ascii="Times New Roman" w:eastAsia="標楷體" w:hAnsi="Times New Roman" w:cs="Times New Roman"/>
                <w:b/>
                <w:sz w:val="22"/>
              </w:rPr>
            </w:pPr>
          </w:p>
        </w:tc>
        <w:tc>
          <w:tcPr>
            <w:tcW w:w="830" w:type="dxa"/>
            <w:gridSpan w:val="2"/>
            <w:tcBorders>
              <w:right w:val="single" w:sz="18"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2093" w:type="dxa"/>
            <w:tcBorders>
              <w:top w:val="single" w:sz="6" w:space="0" w:color="auto"/>
              <w:left w:val="single" w:sz="18" w:space="0" w:color="auto"/>
              <w:bottom w:val="single" w:sz="6" w:space="0" w:color="auto"/>
              <w:right w:val="single" w:sz="18" w:space="0" w:color="auto"/>
            </w:tcBorders>
            <w:shd w:val="clear" w:color="auto" w:fill="auto"/>
          </w:tcPr>
          <w:p w:rsidR="0011678E" w:rsidRPr="0047712A" w:rsidRDefault="0011678E" w:rsidP="00AB7F47">
            <w:pPr>
              <w:snapToGrid w:val="0"/>
              <w:rPr>
                <w:rFonts w:ascii="標楷體" w:eastAsia="標楷體" w:hAnsi="標楷體" w:cs="Times New Roman"/>
                <w:sz w:val="22"/>
              </w:rPr>
            </w:pPr>
            <w:r w:rsidRPr="0047712A">
              <w:rPr>
                <w:rFonts w:ascii="標楷體" w:eastAsia="標楷體" w:hAnsi="標楷體" w:cs="Times New Roman"/>
                <w:sz w:val="22"/>
              </w:rPr>
              <w:t>□通過 □不通過</w:t>
            </w:r>
          </w:p>
        </w:tc>
      </w:tr>
      <w:tr w:rsidR="0011678E" w:rsidRPr="0047712A" w:rsidTr="00AB7F47">
        <w:trPr>
          <w:trHeight w:val="1399"/>
        </w:trPr>
        <w:tc>
          <w:tcPr>
            <w:tcW w:w="835" w:type="dxa"/>
            <w:vMerge/>
            <w:shd w:val="clear" w:color="auto" w:fill="auto"/>
          </w:tcPr>
          <w:p w:rsidR="0011678E" w:rsidRPr="0047712A" w:rsidRDefault="0011678E" w:rsidP="00AB7F47">
            <w:pPr>
              <w:snapToGrid w:val="0"/>
              <w:jc w:val="center"/>
              <w:rPr>
                <w:rFonts w:ascii="Times New Roman" w:eastAsia="標楷體" w:hAnsi="Times New Roman" w:cs="Times New Roman"/>
                <w:sz w:val="22"/>
              </w:rPr>
            </w:pPr>
          </w:p>
        </w:tc>
        <w:tc>
          <w:tcPr>
            <w:tcW w:w="710" w:type="dxa"/>
            <w:vMerge w:val="restart"/>
            <w:tcBorders>
              <w:top w:val="single" w:sz="4" w:space="0" w:color="auto"/>
              <w:right w:val="dotted" w:sz="4" w:space="0" w:color="auto"/>
            </w:tcBorders>
            <w:shd w:val="clear" w:color="auto" w:fill="auto"/>
            <w:textDirection w:val="tbRlV"/>
            <w:vAlign w:val="center"/>
          </w:tcPr>
          <w:p w:rsidR="0011678E" w:rsidRPr="0047712A" w:rsidRDefault="0011678E" w:rsidP="00AB7F47">
            <w:pPr>
              <w:snapToGrid w:val="0"/>
              <w:ind w:left="113" w:right="113"/>
              <w:jc w:val="center"/>
              <w:rPr>
                <w:rFonts w:ascii="Times New Roman" w:eastAsia="標楷體" w:hAnsi="Times New Roman" w:cs="Times New Roman"/>
                <w:sz w:val="22"/>
              </w:rPr>
            </w:pPr>
            <w:r w:rsidRPr="0047712A">
              <w:rPr>
                <w:rFonts w:ascii="Times New Roman" w:eastAsia="標楷體" w:hAnsi="Times New Roman" w:cs="Times New Roman"/>
                <w:sz w:val="22"/>
              </w:rPr>
              <w:t>英語溝通與簡報</w:t>
            </w:r>
            <w:r w:rsidRPr="0047712A">
              <w:rPr>
                <w:rFonts w:ascii="Times New Roman" w:eastAsia="標楷體" w:hAnsi="Times New Roman" w:cs="Times New Roman"/>
                <w:sz w:val="22"/>
              </w:rPr>
              <w:t>(</w:t>
            </w:r>
            <w:r w:rsidRPr="0047712A">
              <w:rPr>
                <w:rFonts w:ascii="Times New Roman" w:eastAsia="標楷體" w:hAnsi="Times New Roman" w:cs="Times New Roman"/>
                <w:sz w:val="22"/>
                <w:eastAsianLayout w:id="999474944" w:vert="1"/>
              </w:rPr>
              <w:t>4</w:t>
            </w:r>
            <w:r w:rsidRPr="0047712A">
              <w:rPr>
                <w:rFonts w:ascii="Times New Roman" w:eastAsia="標楷體" w:hAnsi="Times New Roman" w:cs="Times New Roman"/>
                <w:sz w:val="22"/>
              </w:rPr>
              <w:t>學分</w:t>
            </w:r>
            <w:r w:rsidRPr="0047712A">
              <w:rPr>
                <w:rFonts w:ascii="Times New Roman" w:eastAsia="標楷體" w:hAnsi="Times New Roman" w:cs="Times New Roman"/>
                <w:sz w:val="22"/>
              </w:rPr>
              <w:t>)</w:t>
            </w:r>
          </w:p>
        </w:tc>
        <w:tc>
          <w:tcPr>
            <w:tcW w:w="1134" w:type="dxa"/>
            <w:gridSpan w:val="2"/>
            <w:tcBorders>
              <w:left w:val="dotted" w:sz="4" w:space="0" w:color="auto"/>
              <w:right w:val="dotted"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2553" w:type="dxa"/>
            <w:gridSpan w:val="2"/>
            <w:tcBorders>
              <w:left w:val="dotted" w:sz="4" w:space="0" w:color="auto"/>
              <w:right w:val="single"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1275" w:type="dxa"/>
            <w:tcBorders>
              <w:left w:val="single" w:sz="4" w:space="0" w:color="auto"/>
            </w:tcBorders>
            <w:shd w:val="clear" w:color="auto" w:fill="auto"/>
            <w:vAlign w:val="center"/>
          </w:tcPr>
          <w:p w:rsidR="0011678E" w:rsidRPr="0047712A" w:rsidRDefault="0011678E" w:rsidP="00AB7F47">
            <w:pPr>
              <w:snapToGrid w:val="0"/>
              <w:ind w:left="57" w:right="57"/>
              <w:jc w:val="center"/>
              <w:rPr>
                <w:rFonts w:ascii="Times New Roman" w:eastAsia="標楷體" w:hAnsi="Times New Roman" w:cs="Times New Roman"/>
                <w:b/>
                <w:sz w:val="22"/>
              </w:rPr>
            </w:pPr>
          </w:p>
        </w:tc>
        <w:tc>
          <w:tcPr>
            <w:tcW w:w="830" w:type="dxa"/>
            <w:gridSpan w:val="2"/>
            <w:tcBorders>
              <w:right w:val="single" w:sz="18"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2093" w:type="dxa"/>
            <w:tcBorders>
              <w:top w:val="single" w:sz="6" w:space="0" w:color="auto"/>
              <w:left w:val="single" w:sz="18" w:space="0" w:color="auto"/>
              <w:bottom w:val="single" w:sz="6" w:space="0" w:color="auto"/>
              <w:right w:val="single" w:sz="18" w:space="0" w:color="auto"/>
            </w:tcBorders>
            <w:shd w:val="clear" w:color="auto" w:fill="auto"/>
          </w:tcPr>
          <w:p w:rsidR="0011678E" w:rsidRPr="0047712A" w:rsidRDefault="0011678E" w:rsidP="00AB7F47">
            <w:pPr>
              <w:snapToGrid w:val="0"/>
              <w:rPr>
                <w:rFonts w:ascii="標楷體" w:eastAsia="標楷體" w:hAnsi="標楷體" w:cs="Times New Roman"/>
                <w:sz w:val="22"/>
              </w:rPr>
            </w:pPr>
            <w:r w:rsidRPr="0047712A">
              <w:rPr>
                <w:rFonts w:ascii="標楷體" w:eastAsia="標楷體" w:hAnsi="標楷體" w:cs="Times New Roman"/>
                <w:sz w:val="22"/>
              </w:rPr>
              <w:t>□通過 □不通過</w:t>
            </w:r>
          </w:p>
        </w:tc>
      </w:tr>
      <w:tr w:rsidR="0011678E" w:rsidRPr="0047712A" w:rsidTr="00AB7F47">
        <w:trPr>
          <w:trHeight w:val="1401"/>
        </w:trPr>
        <w:tc>
          <w:tcPr>
            <w:tcW w:w="835" w:type="dxa"/>
            <w:vMerge/>
            <w:shd w:val="clear" w:color="auto" w:fill="auto"/>
          </w:tcPr>
          <w:p w:rsidR="0011678E" w:rsidRPr="0047712A" w:rsidRDefault="0011678E" w:rsidP="00AB7F47">
            <w:pPr>
              <w:snapToGrid w:val="0"/>
              <w:jc w:val="center"/>
              <w:rPr>
                <w:rFonts w:ascii="Times New Roman" w:eastAsia="標楷體" w:hAnsi="Times New Roman" w:cs="Times New Roman"/>
                <w:sz w:val="22"/>
              </w:rPr>
            </w:pPr>
          </w:p>
        </w:tc>
        <w:tc>
          <w:tcPr>
            <w:tcW w:w="710" w:type="dxa"/>
            <w:vMerge/>
            <w:tcBorders>
              <w:bottom w:val="single" w:sz="4" w:space="0" w:color="auto"/>
              <w:right w:val="dotted" w:sz="4" w:space="0" w:color="auto"/>
            </w:tcBorders>
            <w:shd w:val="clear" w:color="auto" w:fill="auto"/>
            <w:textDirection w:val="tbRlV"/>
            <w:vAlign w:val="center"/>
          </w:tcPr>
          <w:p w:rsidR="0011678E" w:rsidRPr="0047712A" w:rsidRDefault="0011678E" w:rsidP="00AB7F47">
            <w:pPr>
              <w:snapToGrid w:val="0"/>
              <w:ind w:left="113" w:right="113"/>
              <w:jc w:val="center"/>
              <w:rPr>
                <w:rFonts w:ascii="Times New Roman" w:eastAsia="標楷體" w:hAnsi="Times New Roman" w:cs="Times New Roman"/>
                <w:sz w:val="22"/>
              </w:rPr>
            </w:pPr>
          </w:p>
        </w:tc>
        <w:tc>
          <w:tcPr>
            <w:tcW w:w="1134" w:type="dxa"/>
            <w:gridSpan w:val="2"/>
            <w:tcBorders>
              <w:left w:val="dotted" w:sz="4" w:space="0" w:color="auto"/>
              <w:bottom w:val="single" w:sz="4" w:space="0" w:color="auto"/>
              <w:right w:val="dotted"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2553" w:type="dxa"/>
            <w:gridSpan w:val="2"/>
            <w:tcBorders>
              <w:left w:val="dotted" w:sz="4" w:space="0" w:color="auto"/>
              <w:bottom w:val="single" w:sz="4" w:space="0" w:color="auto"/>
              <w:right w:val="single"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1275" w:type="dxa"/>
            <w:tcBorders>
              <w:left w:val="single" w:sz="4" w:space="0" w:color="auto"/>
            </w:tcBorders>
            <w:shd w:val="clear" w:color="auto" w:fill="auto"/>
            <w:vAlign w:val="center"/>
          </w:tcPr>
          <w:p w:rsidR="0011678E" w:rsidRPr="0047712A" w:rsidRDefault="0011678E" w:rsidP="00AB7F47">
            <w:pPr>
              <w:snapToGrid w:val="0"/>
              <w:ind w:left="57" w:right="57"/>
              <w:jc w:val="center"/>
              <w:rPr>
                <w:rFonts w:ascii="Times New Roman" w:eastAsia="標楷體" w:hAnsi="Times New Roman" w:cs="Times New Roman"/>
                <w:b/>
                <w:sz w:val="22"/>
              </w:rPr>
            </w:pPr>
          </w:p>
        </w:tc>
        <w:tc>
          <w:tcPr>
            <w:tcW w:w="830" w:type="dxa"/>
            <w:gridSpan w:val="2"/>
            <w:tcBorders>
              <w:right w:val="single" w:sz="18"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2093" w:type="dxa"/>
            <w:tcBorders>
              <w:top w:val="single" w:sz="6" w:space="0" w:color="auto"/>
              <w:left w:val="single" w:sz="18" w:space="0" w:color="auto"/>
              <w:bottom w:val="single" w:sz="6" w:space="0" w:color="auto"/>
              <w:right w:val="single" w:sz="18" w:space="0" w:color="auto"/>
            </w:tcBorders>
            <w:shd w:val="clear" w:color="auto" w:fill="auto"/>
          </w:tcPr>
          <w:p w:rsidR="0011678E" w:rsidRPr="0047712A" w:rsidRDefault="0011678E" w:rsidP="00AB7F47">
            <w:pPr>
              <w:snapToGrid w:val="0"/>
              <w:rPr>
                <w:rFonts w:ascii="標楷體" w:eastAsia="標楷體" w:hAnsi="標楷體" w:cs="Times New Roman"/>
                <w:sz w:val="22"/>
              </w:rPr>
            </w:pPr>
            <w:r w:rsidRPr="0047712A">
              <w:rPr>
                <w:rFonts w:ascii="標楷體" w:eastAsia="標楷體" w:hAnsi="標楷體" w:cs="Times New Roman"/>
                <w:sz w:val="22"/>
              </w:rPr>
              <w:t>□通過 □不通過</w:t>
            </w:r>
          </w:p>
        </w:tc>
      </w:tr>
      <w:tr w:rsidR="0011678E" w:rsidRPr="0047712A" w:rsidTr="00AB7F47">
        <w:trPr>
          <w:trHeight w:val="841"/>
        </w:trPr>
        <w:tc>
          <w:tcPr>
            <w:tcW w:w="835" w:type="dxa"/>
            <w:vMerge/>
            <w:shd w:val="clear" w:color="auto" w:fill="auto"/>
          </w:tcPr>
          <w:p w:rsidR="0011678E" w:rsidRPr="0047712A" w:rsidRDefault="0011678E" w:rsidP="00AB7F47">
            <w:pPr>
              <w:snapToGrid w:val="0"/>
              <w:jc w:val="center"/>
              <w:rPr>
                <w:rFonts w:ascii="Times New Roman" w:eastAsia="標楷體" w:hAnsi="Times New Roman" w:cs="Times New Roman"/>
                <w:sz w:val="22"/>
              </w:rPr>
            </w:pPr>
          </w:p>
        </w:tc>
        <w:tc>
          <w:tcPr>
            <w:tcW w:w="710" w:type="dxa"/>
            <w:vMerge w:val="restart"/>
            <w:tcBorders>
              <w:top w:val="single" w:sz="4" w:space="0" w:color="auto"/>
              <w:right w:val="dotted" w:sz="4" w:space="0" w:color="auto"/>
            </w:tcBorders>
            <w:shd w:val="clear" w:color="auto" w:fill="auto"/>
            <w:textDirection w:val="tbRlV"/>
            <w:vAlign w:val="center"/>
          </w:tcPr>
          <w:p w:rsidR="0011678E" w:rsidRPr="0047712A" w:rsidRDefault="0011678E" w:rsidP="00AB7F47">
            <w:pPr>
              <w:snapToGrid w:val="0"/>
              <w:ind w:left="113" w:right="113"/>
              <w:jc w:val="center"/>
              <w:rPr>
                <w:rFonts w:ascii="Times New Roman" w:eastAsia="標楷體" w:hAnsi="Times New Roman" w:cs="Times New Roman"/>
                <w:sz w:val="22"/>
              </w:rPr>
            </w:pPr>
            <w:r w:rsidRPr="0047712A">
              <w:rPr>
                <w:rFonts w:ascii="Times New Roman" w:eastAsia="標楷體" w:hAnsi="Times New Roman" w:cs="Times New Roman"/>
                <w:sz w:val="22"/>
              </w:rPr>
              <w:t>數位</w:t>
            </w:r>
            <w:r w:rsidRPr="0047712A">
              <w:rPr>
                <w:rFonts w:ascii="Times New Roman" w:eastAsia="標楷體" w:hAnsi="Times New Roman" w:cs="Times New Roman"/>
                <w:sz w:val="22"/>
              </w:rPr>
              <w:t>/</w:t>
            </w:r>
            <w:r w:rsidRPr="0047712A">
              <w:rPr>
                <w:rFonts w:ascii="Times New Roman" w:eastAsia="標楷體" w:hAnsi="Times New Roman" w:cs="Times New Roman"/>
                <w:sz w:val="22"/>
              </w:rPr>
              <w:t>技術類</w:t>
            </w:r>
            <w:r w:rsidRPr="0047712A">
              <w:rPr>
                <w:rFonts w:ascii="Times New Roman" w:eastAsia="標楷體" w:hAnsi="Times New Roman" w:cs="Times New Roman"/>
                <w:sz w:val="22"/>
              </w:rPr>
              <w:t>(</w:t>
            </w:r>
            <w:r w:rsidRPr="0047712A">
              <w:rPr>
                <w:rFonts w:ascii="Times New Roman" w:eastAsia="標楷體" w:hAnsi="Times New Roman" w:cs="Times New Roman"/>
                <w:sz w:val="22"/>
                <w:eastAsianLayout w:id="999474945" w:vert="1"/>
              </w:rPr>
              <w:t>6</w:t>
            </w:r>
            <w:r w:rsidRPr="0047712A">
              <w:rPr>
                <w:rFonts w:ascii="Times New Roman" w:eastAsia="標楷體" w:hAnsi="Times New Roman" w:cs="Times New Roman"/>
                <w:sz w:val="22"/>
              </w:rPr>
              <w:t>學分</w:t>
            </w:r>
            <w:r w:rsidRPr="0047712A">
              <w:rPr>
                <w:rFonts w:ascii="Times New Roman" w:eastAsia="標楷體" w:hAnsi="Times New Roman" w:cs="Times New Roman"/>
                <w:sz w:val="22"/>
              </w:rPr>
              <w:t>)</w:t>
            </w:r>
          </w:p>
        </w:tc>
        <w:tc>
          <w:tcPr>
            <w:tcW w:w="1134" w:type="dxa"/>
            <w:gridSpan w:val="2"/>
            <w:tcBorders>
              <w:top w:val="single" w:sz="4" w:space="0" w:color="auto"/>
              <w:left w:val="dotted" w:sz="4" w:space="0" w:color="auto"/>
              <w:right w:val="dotted"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2553" w:type="dxa"/>
            <w:gridSpan w:val="2"/>
            <w:tcBorders>
              <w:top w:val="single" w:sz="4" w:space="0" w:color="auto"/>
              <w:left w:val="dotted" w:sz="4" w:space="0" w:color="auto"/>
              <w:right w:val="single"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1275" w:type="dxa"/>
            <w:tcBorders>
              <w:left w:val="single" w:sz="4" w:space="0" w:color="auto"/>
            </w:tcBorders>
            <w:shd w:val="clear" w:color="auto" w:fill="auto"/>
            <w:vAlign w:val="center"/>
          </w:tcPr>
          <w:p w:rsidR="0011678E" w:rsidRPr="0047712A" w:rsidRDefault="0011678E" w:rsidP="00AB7F47">
            <w:pPr>
              <w:snapToGrid w:val="0"/>
              <w:ind w:left="57" w:right="57"/>
              <w:jc w:val="center"/>
              <w:rPr>
                <w:rFonts w:ascii="Times New Roman" w:eastAsia="標楷體" w:hAnsi="Times New Roman" w:cs="Times New Roman"/>
                <w:b/>
                <w:sz w:val="22"/>
              </w:rPr>
            </w:pPr>
          </w:p>
        </w:tc>
        <w:tc>
          <w:tcPr>
            <w:tcW w:w="830" w:type="dxa"/>
            <w:gridSpan w:val="2"/>
            <w:tcBorders>
              <w:right w:val="single" w:sz="18"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2093" w:type="dxa"/>
            <w:tcBorders>
              <w:top w:val="single" w:sz="6" w:space="0" w:color="auto"/>
              <w:left w:val="single" w:sz="18" w:space="0" w:color="auto"/>
              <w:bottom w:val="single" w:sz="6" w:space="0" w:color="auto"/>
              <w:right w:val="single" w:sz="18" w:space="0" w:color="auto"/>
            </w:tcBorders>
            <w:shd w:val="clear" w:color="auto" w:fill="auto"/>
          </w:tcPr>
          <w:p w:rsidR="0011678E" w:rsidRPr="0047712A" w:rsidRDefault="0011678E" w:rsidP="00AB7F47">
            <w:pPr>
              <w:snapToGrid w:val="0"/>
              <w:rPr>
                <w:rFonts w:ascii="標楷體" w:eastAsia="標楷體" w:hAnsi="標楷體" w:cs="Times New Roman"/>
                <w:sz w:val="22"/>
              </w:rPr>
            </w:pPr>
            <w:r w:rsidRPr="0047712A">
              <w:rPr>
                <w:rFonts w:ascii="標楷體" w:eastAsia="標楷體" w:hAnsi="標楷體" w:cs="Times New Roman"/>
                <w:sz w:val="22"/>
              </w:rPr>
              <w:t>□通過 □不通過</w:t>
            </w:r>
          </w:p>
        </w:tc>
      </w:tr>
      <w:tr w:rsidR="0011678E" w:rsidRPr="0047712A" w:rsidTr="00AB7F47">
        <w:trPr>
          <w:trHeight w:val="824"/>
        </w:trPr>
        <w:tc>
          <w:tcPr>
            <w:tcW w:w="835" w:type="dxa"/>
            <w:vMerge/>
            <w:shd w:val="clear" w:color="auto" w:fill="auto"/>
          </w:tcPr>
          <w:p w:rsidR="0011678E" w:rsidRPr="0047712A" w:rsidRDefault="0011678E" w:rsidP="00AB7F47">
            <w:pPr>
              <w:snapToGrid w:val="0"/>
              <w:jc w:val="center"/>
              <w:rPr>
                <w:rFonts w:ascii="Times New Roman" w:eastAsia="標楷體" w:hAnsi="Times New Roman" w:cs="Times New Roman"/>
                <w:sz w:val="22"/>
              </w:rPr>
            </w:pPr>
          </w:p>
        </w:tc>
        <w:tc>
          <w:tcPr>
            <w:tcW w:w="710" w:type="dxa"/>
            <w:vMerge/>
            <w:tcBorders>
              <w:right w:val="dotted" w:sz="4" w:space="0" w:color="auto"/>
            </w:tcBorders>
            <w:shd w:val="clear" w:color="auto" w:fill="auto"/>
            <w:textDirection w:val="tbRlV"/>
            <w:vAlign w:val="center"/>
          </w:tcPr>
          <w:p w:rsidR="0011678E" w:rsidRPr="0047712A" w:rsidRDefault="0011678E" w:rsidP="00AB7F47">
            <w:pPr>
              <w:snapToGrid w:val="0"/>
              <w:ind w:left="113" w:right="113"/>
              <w:jc w:val="center"/>
              <w:rPr>
                <w:rFonts w:ascii="Times New Roman" w:eastAsia="標楷體" w:hAnsi="Times New Roman" w:cs="Times New Roman"/>
                <w:sz w:val="22"/>
              </w:rPr>
            </w:pPr>
          </w:p>
        </w:tc>
        <w:tc>
          <w:tcPr>
            <w:tcW w:w="1134" w:type="dxa"/>
            <w:gridSpan w:val="2"/>
            <w:tcBorders>
              <w:left w:val="dotted" w:sz="4" w:space="0" w:color="auto"/>
              <w:right w:val="dotted"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2553" w:type="dxa"/>
            <w:gridSpan w:val="2"/>
            <w:tcBorders>
              <w:left w:val="dotted" w:sz="4" w:space="0" w:color="auto"/>
              <w:right w:val="single"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1275" w:type="dxa"/>
            <w:tcBorders>
              <w:left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830" w:type="dxa"/>
            <w:gridSpan w:val="2"/>
            <w:tcBorders>
              <w:right w:val="single" w:sz="18"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2093" w:type="dxa"/>
            <w:tcBorders>
              <w:top w:val="single" w:sz="6" w:space="0" w:color="auto"/>
              <w:left w:val="single" w:sz="18" w:space="0" w:color="auto"/>
              <w:bottom w:val="single" w:sz="6" w:space="0" w:color="auto"/>
              <w:right w:val="single" w:sz="18" w:space="0" w:color="auto"/>
            </w:tcBorders>
            <w:shd w:val="clear" w:color="auto" w:fill="auto"/>
          </w:tcPr>
          <w:p w:rsidR="0011678E" w:rsidRPr="0047712A" w:rsidRDefault="0011678E" w:rsidP="00AB7F47">
            <w:pPr>
              <w:snapToGrid w:val="0"/>
              <w:rPr>
                <w:rFonts w:ascii="標楷體" w:eastAsia="標楷體" w:hAnsi="標楷體" w:cs="Times New Roman"/>
                <w:sz w:val="22"/>
              </w:rPr>
            </w:pPr>
            <w:r w:rsidRPr="0047712A">
              <w:rPr>
                <w:rFonts w:ascii="標楷體" w:eastAsia="標楷體" w:hAnsi="標楷體" w:cs="Times New Roman"/>
                <w:sz w:val="22"/>
              </w:rPr>
              <w:t>□通過 □不通過</w:t>
            </w:r>
          </w:p>
        </w:tc>
      </w:tr>
      <w:tr w:rsidR="0011678E" w:rsidRPr="0047712A" w:rsidTr="00AB7F47">
        <w:trPr>
          <w:trHeight w:val="837"/>
        </w:trPr>
        <w:tc>
          <w:tcPr>
            <w:tcW w:w="835" w:type="dxa"/>
            <w:vMerge/>
            <w:shd w:val="clear" w:color="auto" w:fill="auto"/>
          </w:tcPr>
          <w:p w:rsidR="0011678E" w:rsidRPr="0047712A" w:rsidRDefault="0011678E" w:rsidP="00AB7F47">
            <w:pPr>
              <w:snapToGrid w:val="0"/>
              <w:jc w:val="center"/>
              <w:rPr>
                <w:rFonts w:ascii="Times New Roman" w:eastAsia="標楷體" w:hAnsi="Times New Roman" w:cs="Times New Roman"/>
                <w:sz w:val="22"/>
              </w:rPr>
            </w:pPr>
          </w:p>
        </w:tc>
        <w:tc>
          <w:tcPr>
            <w:tcW w:w="710" w:type="dxa"/>
            <w:vMerge/>
            <w:tcBorders>
              <w:bottom w:val="single" w:sz="4" w:space="0" w:color="auto"/>
              <w:right w:val="dotted" w:sz="4" w:space="0" w:color="auto"/>
            </w:tcBorders>
            <w:shd w:val="clear" w:color="auto" w:fill="auto"/>
          </w:tcPr>
          <w:p w:rsidR="0011678E" w:rsidRPr="0047712A" w:rsidRDefault="0011678E" w:rsidP="00AB7F47">
            <w:pPr>
              <w:snapToGrid w:val="0"/>
              <w:jc w:val="right"/>
              <w:rPr>
                <w:rFonts w:ascii="Times New Roman" w:eastAsia="標楷體" w:hAnsi="Times New Roman" w:cs="Times New Roman"/>
                <w:sz w:val="22"/>
              </w:rPr>
            </w:pPr>
          </w:p>
        </w:tc>
        <w:tc>
          <w:tcPr>
            <w:tcW w:w="1134" w:type="dxa"/>
            <w:gridSpan w:val="2"/>
            <w:tcBorders>
              <w:left w:val="dotted" w:sz="4" w:space="0" w:color="auto"/>
              <w:right w:val="dotted"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2553" w:type="dxa"/>
            <w:gridSpan w:val="2"/>
            <w:tcBorders>
              <w:left w:val="dotted" w:sz="4" w:space="0" w:color="auto"/>
              <w:right w:val="single" w:sz="4" w:space="0" w:color="auto"/>
            </w:tcBorders>
            <w:shd w:val="clear" w:color="auto" w:fill="auto"/>
          </w:tcPr>
          <w:p w:rsidR="0011678E" w:rsidRPr="0047712A" w:rsidRDefault="0011678E" w:rsidP="00AB7F47">
            <w:pPr>
              <w:spacing w:line="0" w:lineRule="atLeast"/>
              <w:rPr>
                <w:rFonts w:ascii="Times New Roman" w:eastAsia="標楷體" w:hAnsi="Times New Roman" w:cs="Times New Roman"/>
                <w:sz w:val="20"/>
              </w:rPr>
            </w:pPr>
          </w:p>
        </w:tc>
        <w:tc>
          <w:tcPr>
            <w:tcW w:w="1275" w:type="dxa"/>
            <w:tcBorders>
              <w:left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830" w:type="dxa"/>
            <w:gridSpan w:val="2"/>
            <w:tcBorders>
              <w:right w:val="single" w:sz="18"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p>
        </w:tc>
        <w:tc>
          <w:tcPr>
            <w:tcW w:w="2093" w:type="dxa"/>
            <w:tcBorders>
              <w:top w:val="single" w:sz="6" w:space="0" w:color="auto"/>
              <w:left w:val="single" w:sz="18" w:space="0" w:color="auto"/>
              <w:bottom w:val="single" w:sz="6" w:space="0" w:color="auto"/>
              <w:right w:val="single" w:sz="18" w:space="0" w:color="auto"/>
            </w:tcBorders>
            <w:shd w:val="clear" w:color="auto" w:fill="auto"/>
          </w:tcPr>
          <w:p w:rsidR="0011678E" w:rsidRPr="0047712A" w:rsidRDefault="0011678E" w:rsidP="00AB7F47">
            <w:pPr>
              <w:snapToGrid w:val="0"/>
              <w:rPr>
                <w:rFonts w:ascii="標楷體" w:eastAsia="標楷體" w:hAnsi="標楷體" w:cs="Times New Roman"/>
                <w:sz w:val="22"/>
              </w:rPr>
            </w:pPr>
            <w:r w:rsidRPr="0047712A">
              <w:rPr>
                <w:rFonts w:ascii="標楷體" w:eastAsia="標楷體" w:hAnsi="標楷體" w:cs="Times New Roman"/>
                <w:sz w:val="22"/>
              </w:rPr>
              <w:t>□通過 □不通過</w:t>
            </w:r>
          </w:p>
        </w:tc>
      </w:tr>
      <w:tr w:rsidR="0011678E" w:rsidRPr="0047712A" w:rsidTr="00AB7F47">
        <w:trPr>
          <w:trHeight w:val="607"/>
        </w:trPr>
        <w:tc>
          <w:tcPr>
            <w:tcW w:w="835" w:type="dxa"/>
            <w:vMerge/>
            <w:shd w:val="clear" w:color="auto" w:fill="auto"/>
          </w:tcPr>
          <w:p w:rsidR="0011678E" w:rsidRPr="0047712A" w:rsidRDefault="0011678E" w:rsidP="00AB7F47">
            <w:pPr>
              <w:snapToGrid w:val="0"/>
              <w:jc w:val="center"/>
              <w:rPr>
                <w:rFonts w:ascii="Times New Roman" w:eastAsia="標楷體" w:hAnsi="Times New Roman" w:cs="Times New Roman"/>
                <w:sz w:val="22"/>
              </w:rPr>
            </w:pPr>
          </w:p>
        </w:tc>
        <w:tc>
          <w:tcPr>
            <w:tcW w:w="5672" w:type="dxa"/>
            <w:gridSpan w:val="6"/>
            <w:shd w:val="clear" w:color="auto" w:fill="auto"/>
          </w:tcPr>
          <w:p w:rsidR="0011678E" w:rsidRPr="0047712A" w:rsidRDefault="0011678E" w:rsidP="00AB7F47">
            <w:pPr>
              <w:snapToGrid w:val="0"/>
              <w:jc w:val="right"/>
              <w:rPr>
                <w:rFonts w:ascii="Times New Roman" w:eastAsia="標楷體" w:hAnsi="Times New Roman" w:cs="Times New Roman"/>
                <w:b/>
                <w:sz w:val="22"/>
              </w:rPr>
            </w:pPr>
            <w:r w:rsidRPr="0047712A">
              <w:rPr>
                <w:rFonts w:ascii="Times New Roman" w:eastAsia="標楷體" w:hAnsi="Times New Roman" w:cs="Times New Roman"/>
                <w:b/>
                <w:kern w:val="0"/>
                <w:sz w:val="20"/>
                <w:szCs w:val="20"/>
              </w:rPr>
              <w:t>修習總學分數</w:t>
            </w:r>
          </w:p>
        </w:tc>
        <w:tc>
          <w:tcPr>
            <w:tcW w:w="830" w:type="dxa"/>
            <w:gridSpan w:val="2"/>
            <w:tcBorders>
              <w:right w:val="single" w:sz="18" w:space="0" w:color="auto"/>
            </w:tcBorders>
            <w:shd w:val="clear" w:color="auto" w:fill="auto"/>
          </w:tcPr>
          <w:p w:rsidR="0011678E" w:rsidRPr="0047712A" w:rsidRDefault="0011678E" w:rsidP="00AB7F47">
            <w:pPr>
              <w:snapToGrid w:val="0"/>
              <w:jc w:val="right"/>
              <w:rPr>
                <w:rFonts w:ascii="Times New Roman" w:eastAsia="標楷體" w:hAnsi="Times New Roman" w:cs="Times New Roman"/>
                <w:sz w:val="22"/>
              </w:rPr>
            </w:pPr>
          </w:p>
        </w:tc>
        <w:tc>
          <w:tcPr>
            <w:tcW w:w="2093" w:type="dxa"/>
            <w:tcBorders>
              <w:top w:val="single" w:sz="6" w:space="0" w:color="auto"/>
              <w:left w:val="single" w:sz="18" w:space="0" w:color="auto"/>
              <w:bottom w:val="single" w:sz="18" w:space="0" w:color="auto"/>
              <w:right w:val="single" w:sz="18"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sz w:val="22"/>
                <w:u w:val="single"/>
              </w:rPr>
              <w:t xml:space="preserve">         </w:t>
            </w:r>
            <w:r w:rsidRPr="0047712A">
              <w:rPr>
                <w:rFonts w:ascii="Times New Roman" w:eastAsia="標楷體" w:hAnsi="Times New Roman" w:cs="Times New Roman"/>
                <w:sz w:val="22"/>
              </w:rPr>
              <w:t>學分</w:t>
            </w:r>
          </w:p>
        </w:tc>
      </w:tr>
      <w:tr w:rsidR="0011678E" w:rsidRPr="0047712A" w:rsidTr="00AB7F47">
        <w:trPr>
          <w:trHeight w:val="198"/>
        </w:trPr>
        <w:tc>
          <w:tcPr>
            <w:tcW w:w="9430" w:type="dxa"/>
            <w:gridSpan w:val="10"/>
            <w:tcBorders>
              <w:right w:val="single" w:sz="18" w:space="0" w:color="auto"/>
            </w:tcBorders>
            <w:shd w:val="clear" w:color="auto" w:fill="auto"/>
          </w:tcPr>
          <w:p w:rsidR="0011678E" w:rsidRPr="0047712A" w:rsidRDefault="0011678E" w:rsidP="00AB7F47">
            <w:pPr>
              <w:snapToGrid w:val="0"/>
              <w:rPr>
                <w:rFonts w:ascii="Times New Roman" w:eastAsia="標楷體" w:hAnsi="Times New Roman" w:cs="Times New Roman"/>
                <w:sz w:val="22"/>
                <w:u w:val="single"/>
              </w:rPr>
            </w:pPr>
            <w:r w:rsidRPr="0047712A">
              <w:rPr>
                <w:rFonts w:ascii="Times New Roman" w:eastAsia="標楷體" w:hAnsi="Times New Roman" w:cs="Times New Roman" w:hint="eastAsia"/>
                <w:sz w:val="22"/>
                <w:u w:val="single"/>
              </w:rPr>
              <w:t>申請人</w:t>
            </w:r>
            <w:r>
              <w:rPr>
                <w:rFonts w:ascii="Times New Roman" w:eastAsia="標楷體" w:hAnsi="Times New Roman" w:cs="Times New Roman" w:hint="eastAsia"/>
                <w:sz w:val="22"/>
                <w:u w:val="single"/>
              </w:rPr>
              <w:t>應詳</w:t>
            </w:r>
            <w:r w:rsidRPr="0047712A">
              <w:rPr>
                <w:rFonts w:ascii="Times New Roman" w:eastAsia="標楷體" w:hAnsi="Times New Roman" w:cs="Times New Roman" w:hint="eastAsia"/>
                <w:sz w:val="22"/>
                <w:u w:val="single"/>
              </w:rPr>
              <w:t>實填寫</w:t>
            </w:r>
            <w:r>
              <w:rPr>
                <w:rFonts w:ascii="Times New Roman" w:eastAsia="標楷體" w:hAnsi="Times New Roman" w:cs="Times New Roman" w:hint="eastAsia"/>
                <w:sz w:val="22"/>
                <w:u w:val="single"/>
              </w:rPr>
              <w:t>上述資料</w:t>
            </w:r>
            <w:r w:rsidRPr="0047712A">
              <w:rPr>
                <w:rFonts w:ascii="Times New Roman" w:eastAsia="標楷體" w:hAnsi="Times New Roman" w:cs="Times New Roman" w:hint="eastAsia"/>
                <w:sz w:val="22"/>
                <w:u w:val="single"/>
              </w:rPr>
              <w:t>，</w:t>
            </w:r>
            <w:r>
              <w:rPr>
                <w:rFonts w:ascii="Times New Roman" w:eastAsia="標楷體" w:hAnsi="Times New Roman" w:cs="Times New Roman" w:hint="eastAsia"/>
                <w:sz w:val="22"/>
                <w:u w:val="single"/>
              </w:rPr>
              <w:t>並</w:t>
            </w:r>
            <w:r w:rsidRPr="0047712A">
              <w:rPr>
                <w:rFonts w:ascii="Times New Roman" w:eastAsia="標楷體" w:hAnsi="Times New Roman" w:cs="Times New Roman" w:hint="eastAsia"/>
                <w:sz w:val="22"/>
                <w:u w:val="single"/>
              </w:rPr>
              <w:t>檢附歷年成績單</w:t>
            </w:r>
            <w:r w:rsidRPr="0047712A">
              <w:rPr>
                <w:rFonts w:ascii="Times New Roman" w:eastAsia="標楷體" w:hAnsi="Times New Roman" w:cs="Times New Roman"/>
                <w:sz w:val="22"/>
                <w:u w:val="single"/>
              </w:rPr>
              <w:t>1</w:t>
            </w:r>
            <w:r w:rsidRPr="0047712A">
              <w:rPr>
                <w:rFonts w:ascii="Times New Roman" w:eastAsia="標楷體" w:hAnsi="Times New Roman" w:cs="Times New Roman" w:hint="eastAsia"/>
                <w:sz w:val="22"/>
                <w:u w:val="single"/>
              </w:rPr>
              <w:t>份，送交學程設置單位審核。</w:t>
            </w:r>
          </w:p>
        </w:tc>
      </w:tr>
      <w:tr w:rsidR="0011678E" w:rsidRPr="0047712A" w:rsidTr="00AB7F47">
        <w:trPr>
          <w:trHeight w:val="426"/>
        </w:trPr>
        <w:tc>
          <w:tcPr>
            <w:tcW w:w="2393" w:type="dxa"/>
            <w:gridSpan w:val="3"/>
            <w:tcBorders>
              <w:top w:val="single" w:sz="4" w:space="0" w:color="auto"/>
              <w:bottom w:val="single" w:sz="4" w:space="0" w:color="auto"/>
              <w:right w:val="single" w:sz="4" w:space="0" w:color="auto"/>
            </w:tcBorders>
            <w:shd w:val="pct10"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kern w:val="0"/>
                <w:sz w:val="22"/>
              </w:rPr>
              <w:t>【所屬學系審核】</w:t>
            </w:r>
          </w:p>
        </w:tc>
        <w:tc>
          <w:tcPr>
            <w:tcW w:w="2267"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kern w:val="0"/>
                <w:sz w:val="22"/>
              </w:rPr>
              <w:t>【博雅學部審核】</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kern w:val="0"/>
                <w:sz w:val="22"/>
              </w:rPr>
              <w:t>【語言中心審核】</w:t>
            </w:r>
          </w:p>
        </w:tc>
        <w:tc>
          <w:tcPr>
            <w:tcW w:w="2641" w:type="dxa"/>
            <w:gridSpan w:val="2"/>
            <w:tcBorders>
              <w:top w:val="single" w:sz="4" w:space="0" w:color="auto"/>
              <w:left w:val="single" w:sz="4" w:space="0" w:color="auto"/>
              <w:bottom w:val="single" w:sz="4" w:space="0" w:color="auto"/>
            </w:tcBorders>
            <w:shd w:val="pct10"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kern w:val="0"/>
                <w:sz w:val="22"/>
              </w:rPr>
              <w:t>【學</w:t>
            </w:r>
            <w:r w:rsidRPr="0047712A">
              <w:rPr>
                <w:rFonts w:ascii="Times New Roman" w:eastAsia="標楷體" w:hAnsi="Times New Roman" w:cs="Times New Roman"/>
                <w:kern w:val="0"/>
                <w:sz w:val="22"/>
              </w:rPr>
              <w:t xml:space="preserve"> </w:t>
            </w:r>
            <w:r w:rsidRPr="0047712A">
              <w:rPr>
                <w:rFonts w:ascii="Times New Roman" w:eastAsia="標楷體" w:hAnsi="Times New Roman" w:cs="Times New Roman"/>
                <w:kern w:val="0"/>
                <w:sz w:val="22"/>
              </w:rPr>
              <w:t>院</w:t>
            </w:r>
            <w:r w:rsidRPr="0047712A">
              <w:rPr>
                <w:rFonts w:ascii="Times New Roman" w:eastAsia="標楷體" w:hAnsi="Times New Roman" w:cs="Times New Roman"/>
                <w:kern w:val="0"/>
                <w:sz w:val="22"/>
              </w:rPr>
              <w:t xml:space="preserve"> </w:t>
            </w:r>
            <w:r w:rsidRPr="0047712A">
              <w:rPr>
                <w:rFonts w:ascii="Times New Roman" w:eastAsia="標楷體" w:hAnsi="Times New Roman" w:cs="Times New Roman"/>
                <w:kern w:val="0"/>
                <w:sz w:val="22"/>
              </w:rPr>
              <w:t>審</w:t>
            </w:r>
            <w:r w:rsidRPr="0047712A">
              <w:rPr>
                <w:rFonts w:ascii="Times New Roman" w:eastAsia="標楷體" w:hAnsi="Times New Roman" w:cs="Times New Roman"/>
                <w:kern w:val="0"/>
                <w:sz w:val="22"/>
              </w:rPr>
              <w:t xml:space="preserve"> </w:t>
            </w:r>
            <w:r w:rsidRPr="0047712A">
              <w:rPr>
                <w:rFonts w:ascii="Times New Roman" w:eastAsia="標楷體" w:hAnsi="Times New Roman" w:cs="Times New Roman"/>
                <w:kern w:val="0"/>
                <w:sz w:val="22"/>
              </w:rPr>
              <w:t>核】</w:t>
            </w:r>
          </w:p>
        </w:tc>
      </w:tr>
      <w:tr w:rsidR="0011678E" w:rsidRPr="0047712A" w:rsidTr="00AB7F47">
        <w:trPr>
          <w:trHeight w:val="1889"/>
        </w:trPr>
        <w:tc>
          <w:tcPr>
            <w:tcW w:w="2393" w:type="dxa"/>
            <w:gridSpan w:val="3"/>
            <w:tcBorders>
              <w:top w:val="single" w:sz="4" w:space="0" w:color="auto"/>
              <w:bottom w:val="single" w:sz="4" w:space="0" w:color="auto"/>
              <w:right w:val="single" w:sz="4" w:space="0" w:color="auto"/>
            </w:tcBorders>
            <w:shd w:val="clear" w:color="auto" w:fill="auto"/>
          </w:tcPr>
          <w:p w:rsidR="0011678E" w:rsidRPr="0047712A" w:rsidRDefault="0011678E" w:rsidP="00AB7F47">
            <w:pPr>
              <w:snapToGrid w:val="0"/>
              <w:jc w:val="both"/>
              <w:rPr>
                <w:rFonts w:ascii="標楷體" w:eastAsia="標楷體" w:hAnsi="標楷體" w:cs="Times New Roman"/>
                <w:sz w:val="22"/>
              </w:rPr>
            </w:pPr>
            <w:r w:rsidRPr="0047712A">
              <w:rPr>
                <w:rFonts w:ascii="標楷體" w:eastAsia="標楷體" w:hAnsi="標楷體" w:cs="Times New Roman"/>
                <w:sz w:val="22"/>
              </w:rPr>
              <w:t>□所修學分可採計為本系專業選修___學分</w:t>
            </w:r>
          </w:p>
          <w:p w:rsidR="0011678E" w:rsidRPr="0047712A" w:rsidRDefault="0011678E" w:rsidP="00AB7F47">
            <w:pPr>
              <w:snapToGrid w:val="0"/>
              <w:jc w:val="both"/>
              <w:rPr>
                <w:rFonts w:ascii="標楷體" w:eastAsia="標楷體" w:hAnsi="標楷體" w:cs="Times New Roman"/>
                <w:b/>
                <w:sz w:val="22"/>
              </w:rPr>
            </w:pPr>
          </w:p>
          <w:p w:rsidR="0011678E" w:rsidRPr="0047712A" w:rsidRDefault="0011678E" w:rsidP="00AB7F47">
            <w:pPr>
              <w:snapToGrid w:val="0"/>
              <w:jc w:val="both"/>
              <w:rPr>
                <w:rFonts w:ascii="標楷體" w:eastAsia="標楷體" w:hAnsi="標楷體" w:cs="Times New Roman"/>
                <w:b/>
                <w:sz w:val="22"/>
              </w:rPr>
            </w:pPr>
          </w:p>
          <w:p w:rsidR="0011678E" w:rsidRPr="0047712A" w:rsidRDefault="0011678E" w:rsidP="00AB7F47">
            <w:pPr>
              <w:snapToGrid w:val="0"/>
              <w:jc w:val="both"/>
              <w:rPr>
                <w:rFonts w:ascii="標楷體" w:eastAsia="標楷體" w:hAnsi="標楷體" w:cs="Times New Roman"/>
                <w:b/>
                <w:sz w:val="22"/>
              </w:rPr>
            </w:pPr>
            <w:r w:rsidRPr="0047712A">
              <w:rPr>
                <w:rFonts w:ascii="標楷體" w:eastAsia="標楷體" w:hAnsi="標楷體" w:cs="Times New Roman"/>
                <w:b/>
                <w:sz w:val="22"/>
              </w:rPr>
              <w:t>主任簽章：</w:t>
            </w:r>
          </w:p>
          <w:p w:rsidR="0011678E" w:rsidRPr="0047712A" w:rsidRDefault="0011678E" w:rsidP="00AB7F47">
            <w:pPr>
              <w:snapToGrid w:val="0"/>
              <w:jc w:val="both"/>
              <w:rPr>
                <w:rFonts w:ascii="標楷體" w:eastAsia="標楷體" w:hAnsi="標楷體" w:cs="Times New Roman"/>
                <w:b/>
                <w:sz w:val="22"/>
              </w:rPr>
            </w:pPr>
          </w:p>
          <w:p w:rsidR="0011678E" w:rsidRPr="0047712A" w:rsidRDefault="0011678E" w:rsidP="00AB7F47">
            <w:pPr>
              <w:snapToGrid w:val="0"/>
              <w:jc w:val="both"/>
              <w:rPr>
                <w:rFonts w:ascii="標楷體" w:eastAsia="標楷體" w:hAnsi="標楷體" w:cs="Times New Roman"/>
                <w:b/>
                <w:sz w:val="22"/>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11678E" w:rsidRPr="0047712A" w:rsidRDefault="0011678E" w:rsidP="00AB7F47">
            <w:pPr>
              <w:snapToGrid w:val="0"/>
              <w:jc w:val="both"/>
              <w:rPr>
                <w:rFonts w:ascii="標楷體" w:eastAsia="標楷體" w:hAnsi="標楷體" w:cs="Times New Roman"/>
                <w:sz w:val="22"/>
              </w:rPr>
            </w:pPr>
            <w:r w:rsidRPr="0047712A">
              <w:rPr>
                <w:rFonts w:ascii="標楷體" w:eastAsia="標楷體" w:hAnsi="標楷體" w:cs="Times New Roman"/>
                <w:sz w:val="22"/>
              </w:rPr>
              <w:t>□所修學分可抵免本部興趣自選___學分</w:t>
            </w:r>
          </w:p>
          <w:p w:rsidR="0011678E" w:rsidRPr="0047712A" w:rsidRDefault="0011678E" w:rsidP="00AB7F47">
            <w:pPr>
              <w:snapToGrid w:val="0"/>
              <w:jc w:val="both"/>
              <w:rPr>
                <w:rFonts w:ascii="標楷體" w:eastAsia="標楷體" w:hAnsi="標楷體" w:cs="Times New Roman"/>
                <w:sz w:val="22"/>
              </w:rPr>
            </w:pPr>
          </w:p>
          <w:p w:rsidR="0011678E" w:rsidRPr="0047712A" w:rsidRDefault="0011678E" w:rsidP="00AB7F47">
            <w:pPr>
              <w:snapToGrid w:val="0"/>
              <w:jc w:val="both"/>
              <w:rPr>
                <w:rFonts w:ascii="標楷體" w:eastAsia="標楷體" w:hAnsi="標楷體" w:cs="Times New Roman"/>
                <w:sz w:val="22"/>
              </w:rPr>
            </w:pPr>
          </w:p>
          <w:p w:rsidR="0011678E" w:rsidRPr="0047712A" w:rsidRDefault="0011678E" w:rsidP="00AB7F47">
            <w:pPr>
              <w:snapToGrid w:val="0"/>
              <w:jc w:val="both"/>
              <w:rPr>
                <w:rFonts w:ascii="標楷體" w:eastAsia="標楷體" w:hAnsi="標楷體" w:cs="Times New Roman"/>
                <w:b/>
                <w:sz w:val="22"/>
              </w:rPr>
            </w:pPr>
            <w:r w:rsidRPr="0047712A">
              <w:rPr>
                <w:rFonts w:ascii="標楷體" w:eastAsia="標楷體" w:hAnsi="標楷體" w:cs="Times New Roman"/>
                <w:b/>
                <w:sz w:val="22"/>
              </w:rPr>
              <w:t>主任簽章：</w:t>
            </w:r>
          </w:p>
        </w:tc>
        <w:tc>
          <w:tcPr>
            <w:tcW w:w="2129" w:type="dxa"/>
            <w:gridSpan w:val="3"/>
            <w:tcBorders>
              <w:top w:val="single" w:sz="4" w:space="0" w:color="auto"/>
              <w:left w:val="single" w:sz="4" w:space="0" w:color="auto"/>
              <w:bottom w:val="single" w:sz="4" w:space="0" w:color="auto"/>
              <w:right w:val="single" w:sz="4" w:space="0" w:color="auto"/>
            </w:tcBorders>
            <w:shd w:val="clear" w:color="auto" w:fill="auto"/>
          </w:tcPr>
          <w:p w:rsidR="0011678E" w:rsidRPr="0047712A" w:rsidRDefault="0011678E" w:rsidP="00AB7F47">
            <w:pPr>
              <w:snapToGrid w:val="0"/>
              <w:jc w:val="both"/>
              <w:rPr>
                <w:rFonts w:ascii="標楷體" w:eastAsia="標楷體" w:hAnsi="標楷體" w:cs="Times New Roman"/>
                <w:sz w:val="22"/>
              </w:rPr>
            </w:pPr>
            <w:r w:rsidRPr="0047712A">
              <w:rPr>
                <w:rFonts w:ascii="標楷體" w:eastAsia="標楷體" w:hAnsi="標楷體" w:cs="Times New Roman"/>
                <w:sz w:val="22"/>
              </w:rPr>
              <w:t>□所修學分可抵免本中心大學英文___學分</w:t>
            </w:r>
          </w:p>
          <w:p w:rsidR="0011678E" w:rsidRPr="0047712A" w:rsidRDefault="0011678E" w:rsidP="00AB7F47">
            <w:pPr>
              <w:snapToGrid w:val="0"/>
              <w:jc w:val="both"/>
              <w:rPr>
                <w:rFonts w:ascii="標楷體" w:eastAsia="標楷體" w:hAnsi="標楷體" w:cs="Times New Roman"/>
                <w:sz w:val="22"/>
              </w:rPr>
            </w:pPr>
          </w:p>
          <w:p w:rsidR="0011678E" w:rsidRPr="0047712A" w:rsidRDefault="0011678E" w:rsidP="00AB7F47">
            <w:pPr>
              <w:snapToGrid w:val="0"/>
              <w:jc w:val="both"/>
              <w:rPr>
                <w:rFonts w:ascii="標楷體" w:eastAsia="標楷體" w:hAnsi="標楷體" w:cs="Times New Roman"/>
                <w:sz w:val="22"/>
              </w:rPr>
            </w:pPr>
            <w:r w:rsidRPr="0047712A">
              <w:rPr>
                <w:rFonts w:ascii="標楷體" w:eastAsia="標楷體" w:hAnsi="標楷體" w:cs="Times New Roman"/>
                <w:b/>
                <w:sz w:val="22"/>
              </w:rPr>
              <w:t>主任簽章：</w:t>
            </w:r>
          </w:p>
        </w:tc>
        <w:tc>
          <w:tcPr>
            <w:tcW w:w="2641" w:type="dxa"/>
            <w:gridSpan w:val="2"/>
            <w:tcBorders>
              <w:top w:val="single" w:sz="4" w:space="0" w:color="auto"/>
              <w:left w:val="single" w:sz="4" w:space="0" w:color="auto"/>
              <w:bottom w:val="single" w:sz="4" w:space="0" w:color="auto"/>
            </w:tcBorders>
            <w:shd w:val="clear" w:color="auto" w:fill="auto"/>
          </w:tcPr>
          <w:p w:rsidR="0011678E" w:rsidRPr="0047712A" w:rsidRDefault="0011678E" w:rsidP="00AB7F47">
            <w:pPr>
              <w:snapToGrid w:val="0"/>
              <w:jc w:val="both"/>
              <w:rPr>
                <w:rFonts w:ascii="標楷體" w:eastAsia="標楷體" w:hAnsi="標楷體" w:cs="Times New Roman"/>
                <w:sz w:val="22"/>
              </w:rPr>
            </w:pPr>
            <w:r w:rsidRPr="0047712A">
              <w:rPr>
                <w:rFonts w:ascii="標楷體" w:eastAsia="標楷體" w:hAnsi="標楷體" w:cs="Times New Roman"/>
                <w:sz w:val="22"/>
              </w:rPr>
              <w:t>□所修學分皆符合學程必備課程，同意核發證書。</w:t>
            </w:r>
          </w:p>
          <w:p w:rsidR="0011678E" w:rsidRPr="0047712A" w:rsidRDefault="0011678E" w:rsidP="00AB7F47">
            <w:pPr>
              <w:snapToGrid w:val="0"/>
              <w:jc w:val="both"/>
              <w:rPr>
                <w:rFonts w:ascii="標楷體" w:eastAsia="標楷體" w:hAnsi="標楷體" w:cs="Times New Roman"/>
                <w:b/>
                <w:sz w:val="22"/>
              </w:rPr>
            </w:pPr>
            <w:r w:rsidRPr="0047712A">
              <w:rPr>
                <w:rFonts w:ascii="標楷體" w:eastAsia="標楷體" w:hAnsi="標楷體" w:cs="Times New Roman"/>
                <w:sz w:val="22"/>
              </w:rPr>
              <w:t>□所修學分不符合學程必備課程，不同意核發證書。</w:t>
            </w:r>
          </w:p>
          <w:p w:rsidR="0011678E" w:rsidRPr="0047712A" w:rsidRDefault="0011678E" w:rsidP="00AB7F47">
            <w:pPr>
              <w:snapToGrid w:val="0"/>
              <w:jc w:val="both"/>
              <w:rPr>
                <w:rFonts w:ascii="標楷體" w:eastAsia="標楷體" w:hAnsi="標楷體" w:cs="Times New Roman"/>
                <w:b/>
                <w:sz w:val="22"/>
              </w:rPr>
            </w:pPr>
            <w:r w:rsidRPr="0047712A">
              <w:rPr>
                <w:rFonts w:ascii="標楷體" w:eastAsia="標楷體" w:hAnsi="標楷體" w:cs="Times New Roman"/>
                <w:b/>
                <w:sz w:val="22"/>
              </w:rPr>
              <w:t>院長簽章：</w:t>
            </w:r>
          </w:p>
          <w:p w:rsidR="0011678E" w:rsidRPr="0047712A" w:rsidRDefault="0011678E" w:rsidP="00AB7F47">
            <w:pPr>
              <w:snapToGrid w:val="0"/>
              <w:jc w:val="both"/>
              <w:rPr>
                <w:rFonts w:ascii="標楷體" w:eastAsia="標楷體" w:hAnsi="標楷體" w:cs="Times New Roman"/>
                <w:sz w:val="22"/>
              </w:rPr>
            </w:pPr>
          </w:p>
          <w:p w:rsidR="0011678E" w:rsidRPr="0047712A" w:rsidRDefault="0011678E" w:rsidP="00AB7F47">
            <w:pPr>
              <w:snapToGrid w:val="0"/>
              <w:jc w:val="both"/>
              <w:rPr>
                <w:rFonts w:ascii="標楷體" w:eastAsia="標楷體" w:hAnsi="標楷體" w:cs="Times New Roman"/>
                <w:sz w:val="22"/>
              </w:rPr>
            </w:pPr>
          </w:p>
        </w:tc>
      </w:tr>
      <w:tr w:rsidR="0011678E" w:rsidRPr="0047712A" w:rsidTr="00AB7F47">
        <w:trPr>
          <w:trHeight w:val="573"/>
        </w:trPr>
        <w:tc>
          <w:tcPr>
            <w:tcW w:w="2393" w:type="dxa"/>
            <w:gridSpan w:val="3"/>
            <w:tcBorders>
              <w:top w:val="single" w:sz="4" w:space="0" w:color="auto"/>
              <w:right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sz w:val="22"/>
              </w:rPr>
              <w:t>年</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月</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日</w:t>
            </w:r>
          </w:p>
        </w:tc>
        <w:tc>
          <w:tcPr>
            <w:tcW w:w="2267" w:type="dxa"/>
            <w:gridSpan w:val="2"/>
            <w:tcBorders>
              <w:top w:val="single" w:sz="4" w:space="0" w:color="auto"/>
              <w:left w:val="single" w:sz="4" w:space="0" w:color="auto"/>
              <w:right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sz w:val="22"/>
              </w:rPr>
              <w:t>年</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月</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日</w:t>
            </w:r>
          </w:p>
        </w:tc>
        <w:tc>
          <w:tcPr>
            <w:tcW w:w="2129" w:type="dxa"/>
            <w:gridSpan w:val="3"/>
            <w:tcBorders>
              <w:top w:val="single" w:sz="4" w:space="0" w:color="auto"/>
              <w:left w:val="single" w:sz="4" w:space="0" w:color="auto"/>
              <w:right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sz w:val="22"/>
              </w:rPr>
              <w:t>年</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月</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日</w:t>
            </w:r>
          </w:p>
        </w:tc>
        <w:tc>
          <w:tcPr>
            <w:tcW w:w="2641" w:type="dxa"/>
            <w:gridSpan w:val="2"/>
            <w:tcBorders>
              <w:top w:val="single" w:sz="4" w:space="0" w:color="auto"/>
              <w:left w:val="single" w:sz="4" w:space="0" w:color="auto"/>
            </w:tcBorders>
            <w:shd w:val="clear" w:color="auto" w:fill="auto"/>
            <w:vAlign w:val="center"/>
          </w:tcPr>
          <w:p w:rsidR="0011678E" w:rsidRPr="0047712A" w:rsidRDefault="0011678E" w:rsidP="00AB7F47">
            <w:pPr>
              <w:snapToGrid w:val="0"/>
              <w:jc w:val="center"/>
              <w:rPr>
                <w:rFonts w:ascii="Times New Roman" w:eastAsia="標楷體" w:hAnsi="Times New Roman" w:cs="Times New Roman"/>
                <w:sz w:val="22"/>
              </w:rPr>
            </w:pPr>
            <w:r w:rsidRPr="0047712A">
              <w:rPr>
                <w:rFonts w:ascii="Times New Roman" w:eastAsia="標楷體" w:hAnsi="Times New Roman" w:cs="Times New Roman"/>
                <w:sz w:val="22"/>
              </w:rPr>
              <w:t>年</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月</w:t>
            </w:r>
            <w:r w:rsidRPr="0047712A">
              <w:rPr>
                <w:rFonts w:ascii="Times New Roman" w:eastAsia="標楷體" w:hAnsi="Times New Roman" w:cs="Times New Roman"/>
                <w:sz w:val="22"/>
              </w:rPr>
              <w:t xml:space="preserve">    </w:t>
            </w:r>
            <w:r w:rsidRPr="0047712A">
              <w:rPr>
                <w:rFonts w:ascii="Times New Roman" w:eastAsia="標楷體" w:hAnsi="Times New Roman" w:cs="Times New Roman"/>
                <w:sz w:val="22"/>
              </w:rPr>
              <w:t>日</w:t>
            </w:r>
          </w:p>
        </w:tc>
      </w:tr>
    </w:tbl>
    <w:p w:rsidR="00890759" w:rsidRPr="00890759" w:rsidRDefault="00890759" w:rsidP="00890759">
      <w:pPr>
        <w:rPr>
          <w:rFonts w:ascii="Times New Roman" w:hAnsi="Times New Roman" w:cs="Times New Roman"/>
          <w:sz w:val="22"/>
        </w:rPr>
      </w:pPr>
    </w:p>
    <w:sectPr w:rsidR="00890759" w:rsidRPr="00890759" w:rsidSect="00164E5F">
      <w:pgSz w:w="11906" w:h="16838"/>
      <w:pgMar w:top="993" w:right="1134" w:bottom="851" w:left="1134" w:header="709" w:footer="4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0D" w:rsidRDefault="00B2670D" w:rsidP="000C545E">
      <w:r>
        <w:separator/>
      </w:r>
    </w:p>
  </w:endnote>
  <w:endnote w:type="continuationSeparator" w:id="0">
    <w:p w:rsidR="00B2670D" w:rsidRDefault="00B2670D" w:rsidP="000C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華康細圓體(P)">
    <w:panose1 w:val="020F0300000000000000"/>
    <w:charset w:val="88"/>
    <w:family w:val="swiss"/>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0D" w:rsidRDefault="00B2670D" w:rsidP="000C545E">
      <w:r>
        <w:separator/>
      </w:r>
    </w:p>
  </w:footnote>
  <w:footnote w:type="continuationSeparator" w:id="0">
    <w:p w:rsidR="00B2670D" w:rsidRDefault="00B2670D" w:rsidP="000C5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842EE"/>
    <w:multiLevelType w:val="hybridMultilevel"/>
    <w:tmpl w:val="5270EA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AB59C0"/>
    <w:multiLevelType w:val="hybridMultilevel"/>
    <w:tmpl w:val="73806F62"/>
    <w:lvl w:ilvl="0" w:tplc="89063D00">
      <w:start w:val="1"/>
      <w:numFmt w:val="taiwaneseCountingThousand"/>
      <w:lvlText w:val="%1、"/>
      <w:lvlJc w:val="left"/>
      <w:pPr>
        <w:ind w:left="480" w:hanging="480"/>
      </w:pPr>
      <w:rPr>
        <w:rFonts w:hint="default"/>
        <w:lang w:val="en-US"/>
      </w:rPr>
    </w:lvl>
    <w:lvl w:ilvl="1" w:tplc="59A0C9EA">
      <w:start w:val="1"/>
      <w:numFmt w:val="taiwaneseCountingThousand"/>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BD0C77"/>
    <w:multiLevelType w:val="hybridMultilevel"/>
    <w:tmpl w:val="6666F3FC"/>
    <w:lvl w:ilvl="0" w:tplc="CEECDBE6">
      <w:start w:val="1"/>
      <w:numFmt w:val="taiwaneseCountingThousand"/>
      <w:lvlText w:val="（%1）"/>
      <w:lvlJc w:val="left"/>
      <w:pPr>
        <w:ind w:left="960" w:hanging="480"/>
      </w:pPr>
      <w:rPr>
        <w:rFonts w:ascii="Times New Roman" w:eastAsia="標楷體" w:hAnsi="Times New Roman" w:cs="Times New Roman"/>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9F74F8F"/>
    <w:multiLevelType w:val="hybridMultilevel"/>
    <w:tmpl w:val="B3904F3C"/>
    <w:lvl w:ilvl="0" w:tplc="13C48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B0"/>
    <w:rsid w:val="000154DA"/>
    <w:rsid w:val="00015C9B"/>
    <w:rsid w:val="0004259B"/>
    <w:rsid w:val="000544CE"/>
    <w:rsid w:val="00057ABD"/>
    <w:rsid w:val="000717E7"/>
    <w:rsid w:val="000828F7"/>
    <w:rsid w:val="0008770B"/>
    <w:rsid w:val="00094B89"/>
    <w:rsid w:val="000B0B40"/>
    <w:rsid w:val="000C1044"/>
    <w:rsid w:val="000C1E45"/>
    <w:rsid w:val="000C545E"/>
    <w:rsid w:val="000D2A41"/>
    <w:rsid w:val="000F67D3"/>
    <w:rsid w:val="00114BF3"/>
    <w:rsid w:val="0011678E"/>
    <w:rsid w:val="00121215"/>
    <w:rsid w:val="00127957"/>
    <w:rsid w:val="001420BF"/>
    <w:rsid w:val="00164665"/>
    <w:rsid w:val="00164E5F"/>
    <w:rsid w:val="00195BD8"/>
    <w:rsid w:val="001C6B3D"/>
    <w:rsid w:val="001E09A1"/>
    <w:rsid w:val="0026560B"/>
    <w:rsid w:val="00271A60"/>
    <w:rsid w:val="002A3970"/>
    <w:rsid w:val="002C5644"/>
    <w:rsid w:val="002D61C4"/>
    <w:rsid w:val="002F7342"/>
    <w:rsid w:val="003748A2"/>
    <w:rsid w:val="003C4D72"/>
    <w:rsid w:val="00406ACC"/>
    <w:rsid w:val="00444665"/>
    <w:rsid w:val="00452981"/>
    <w:rsid w:val="00462728"/>
    <w:rsid w:val="00475D59"/>
    <w:rsid w:val="004A74F8"/>
    <w:rsid w:val="004B4613"/>
    <w:rsid w:val="004C62EA"/>
    <w:rsid w:val="004E4427"/>
    <w:rsid w:val="004E73FC"/>
    <w:rsid w:val="00503836"/>
    <w:rsid w:val="0053012A"/>
    <w:rsid w:val="00546DE2"/>
    <w:rsid w:val="00597304"/>
    <w:rsid w:val="005A0CFB"/>
    <w:rsid w:val="005D2D64"/>
    <w:rsid w:val="005D5CA6"/>
    <w:rsid w:val="00605915"/>
    <w:rsid w:val="006115C4"/>
    <w:rsid w:val="00640884"/>
    <w:rsid w:val="00671F08"/>
    <w:rsid w:val="006752BA"/>
    <w:rsid w:val="00693DE8"/>
    <w:rsid w:val="006A459C"/>
    <w:rsid w:val="006D40F8"/>
    <w:rsid w:val="00724B55"/>
    <w:rsid w:val="00764AFE"/>
    <w:rsid w:val="00785DDE"/>
    <w:rsid w:val="00791EA2"/>
    <w:rsid w:val="007A42B0"/>
    <w:rsid w:val="00810918"/>
    <w:rsid w:val="00823233"/>
    <w:rsid w:val="00824608"/>
    <w:rsid w:val="00836C3E"/>
    <w:rsid w:val="00837B8F"/>
    <w:rsid w:val="00855848"/>
    <w:rsid w:val="00890759"/>
    <w:rsid w:val="00891270"/>
    <w:rsid w:val="008912CC"/>
    <w:rsid w:val="008C44E0"/>
    <w:rsid w:val="0090098C"/>
    <w:rsid w:val="00936079"/>
    <w:rsid w:val="0095062C"/>
    <w:rsid w:val="00951952"/>
    <w:rsid w:val="00963FE4"/>
    <w:rsid w:val="00992489"/>
    <w:rsid w:val="009A23DC"/>
    <w:rsid w:val="00A0395E"/>
    <w:rsid w:val="00A06119"/>
    <w:rsid w:val="00A31484"/>
    <w:rsid w:val="00A341DF"/>
    <w:rsid w:val="00A438B4"/>
    <w:rsid w:val="00A44EDD"/>
    <w:rsid w:val="00A46C8B"/>
    <w:rsid w:val="00A5784D"/>
    <w:rsid w:val="00A65170"/>
    <w:rsid w:val="00A75198"/>
    <w:rsid w:val="00A81B72"/>
    <w:rsid w:val="00A87375"/>
    <w:rsid w:val="00A9536B"/>
    <w:rsid w:val="00B25643"/>
    <w:rsid w:val="00B2670D"/>
    <w:rsid w:val="00B363BF"/>
    <w:rsid w:val="00B5014C"/>
    <w:rsid w:val="00B5608E"/>
    <w:rsid w:val="00B811CF"/>
    <w:rsid w:val="00B83AA7"/>
    <w:rsid w:val="00B8433F"/>
    <w:rsid w:val="00BB1C29"/>
    <w:rsid w:val="00BB7D78"/>
    <w:rsid w:val="00BE02BB"/>
    <w:rsid w:val="00BE518E"/>
    <w:rsid w:val="00BF3726"/>
    <w:rsid w:val="00CF6B3E"/>
    <w:rsid w:val="00D079DF"/>
    <w:rsid w:val="00D155F7"/>
    <w:rsid w:val="00D572A5"/>
    <w:rsid w:val="00D76139"/>
    <w:rsid w:val="00D77D2B"/>
    <w:rsid w:val="00D80CB1"/>
    <w:rsid w:val="00D87CED"/>
    <w:rsid w:val="00D96958"/>
    <w:rsid w:val="00DD449F"/>
    <w:rsid w:val="00E06F5A"/>
    <w:rsid w:val="00E1526D"/>
    <w:rsid w:val="00E227FE"/>
    <w:rsid w:val="00EE7531"/>
    <w:rsid w:val="00F02D6A"/>
    <w:rsid w:val="00F40230"/>
    <w:rsid w:val="00F64CD9"/>
    <w:rsid w:val="00F65823"/>
    <w:rsid w:val="00F80FFE"/>
    <w:rsid w:val="00FA4E22"/>
    <w:rsid w:val="00FC6B2E"/>
    <w:rsid w:val="00FE0D0E"/>
    <w:rsid w:val="00FE2695"/>
    <w:rsid w:val="00FF5059"/>
    <w:rsid w:val="00FF5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DF7C2-6A95-4C4C-AB31-371F04D3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5C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115C4"/>
    <w:rPr>
      <w:rFonts w:asciiTheme="majorHAnsi" w:eastAsiaTheme="majorEastAsia" w:hAnsiTheme="majorHAnsi" w:cstheme="majorBidi"/>
      <w:sz w:val="18"/>
      <w:szCs w:val="18"/>
    </w:rPr>
  </w:style>
  <w:style w:type="table" w:styleId="a5">
    <w:name w:val="Table Grid"/>
    <w:basedOn w:val="a1"/>
    <w:uiPriority w:val="39"/>
    <w:rsid w:val="0083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0FFE"/>
    <w:pPr>
      <w:ind w:leftChars="200" w:left="480"/>
    </w:pPr>
  </w:style>
  <w:style w:type="paragraph" w:styleId="a7">
    <w:name w:val="header"/>
    <w:basedOn w:val="a"/>
    <w:link w:val="a8"/>
    <w:uiPriority w:val="99"/>
    <w:unhideWhenUsed/>
    <w:rsid w:val="000C545E"/>
    <w:pPr>
      <w:tabs>
        <w:tab w:val="center" w:pos="4153"/>
        <w:tab w:val="right" w:pos="8306"/>
      </w:tabs>
      <w:snapToGrid w:val="0"/>
    </w:pPr>
    <w:rPr>
      <w:sz w:val="20"/>
      <w:szCs w:val="20"/>
    </w:rPr>
  </w:style>
  <w:style w:type="character" w:customStyle="1" w:styleId="a8">
    <w:name w:val="頁首 字元"/>
    <w:basedOn w:val="a0"/>
    <w:link w:val="a7"/>
    <w:uiPriority w:val="99"/>
    <w:rsid w:val="000C545E"/>
    <w:rPr>
      <w:sz w:val="20"/>
      <w:szCs w:val="20"/>
    </w:rPr>
  </w:style>
  <w:style w:type="paragraph" w:styleId="a9">
    <w:name w:val="footer"/>
    <w:basedOn w:val="a"/>
    <w:link w:val="aa"/>
    <w:uiPriority w:val="99"/>
    <w:unhideWhenUsed/>
    <w:rsid w:val="000C545E"/>
    <w:pPr>
      <w:tabs>
        <w:tab w:val="center" w:pos="4153"/>
        <w:tab w:val="right" w:pos="8306"/>
      </w:tabs>
      <w:snapToGrid w:val="0"/>
    </w:pPr>
    <w:rPr>
      <w:sz w:val="20"/>
      <w:szCs w:val="20"/>
    </w:rPr>
  </w:style>
  <w:style w:type="character" w:customStyle="1" w:styleId="aa">
    <w:name w:val="頁尾 字元"/>
    <w:basedOn w:val="a0"/>
    <w:link w:val="a9"/>
    <w:uiPriority w:val="99"/>
    <w:rsid w:val="000C545E"/>
    <w:rPr>
      <w:sz w:val="20"/>
      <w:szCs w:val="20"/>
    </w:rPr>
  </w:style>
  <w:style w:type="paragraph" w:customStyle="1" w:styleId="Default">
    <w:name w:val="Default"/>
    <w:rsid w:val="00FE0D0E"/>
    <w:pPr>
      <w:widowControl w:val="0"/>
      <w:autoSpaceDE w:val="0"/>
      <w:autoSpaceDN w:val="0"/>
      <w:adjustRightInd w:val="0"/>
    </w:pPr>
    <w:rPr>
      <w:rFonts w:ascii="標楷體" w:eastAsia="標楷體" w:cs="標楷體"/>
      <w:color w:val="000000"/>
      <w:kern w:val="0"/>
      <w:szCs w:val="24"/>
    </w:rPr>
  </w:style>
  <w:style w:type="paragraph" w:styleId="ab">
    <w:name w:val="Body Text"/>
    <w:basedOn w:val="a"/>
    <w:link w:val="ac"/>
    <w:rsid w:val="00BB7D78"/>
    <w:pPr>
      <w:spacing w:after="120"/>
    </w:pPr>
    <w:rPr>
      <w:rFonts w:ascii="Times New Roman" w:eastAsia="標楷體" w:hAnsi="Times New Roman" w:cs="Times New Roman"/>
      <w:kern w:val="0"/>
      <w:szCs w:val="24"/>
    </w:rPr>
  </w:style>
  <w:style w:type="character" w:customStyle="1" w:styleId="ac">
    <w:name w:val="本文 字元"/>
    <w:basedOn w:val="a0"/>
    <w:link w:val="ab"/>
    <w:rsid w:val="00BB7D78"/>
    <w:rPr>
      <w:rFonts w:ascii="Times New Roman" w:eastAsia="標楷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SCU Design-7001</cp:lastModifiedBy>
  <cp:revision>51</cp:revision>
  <cp:lastPrinted>2015-11-16T04:13:00Z</cp:lastPrinted>
  <dcterms:created xsi:type="dcterms:W3CDTF">2015-09-14T02:28:00Z</dcterms:created>
  <dcterms:modified xsi:type="dcterms:W3CDTF">2015-12-10T02:58:00Z</dcterms:modified>
</cp:coreProperties>
</file>